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CONTRATO DE PRESTAÇÃO DE SERVIÇOS</w:t>
      </w:r>
    </w:p>
    <w:p>
      <w:pPr>
        <w:pStyle w:val="ModeloNota"/>
        <w:jc w:val="center"/>
      </w:pPr>
      <w:r>
        <w:t>Modelo geral para relações civis/empresariais. Preencha todos os campos variáveis marcados por chaves duplas e revise os blocos condicionais antes da assinatura.</w:t>
      </w:r>
    </w:p>
    <w:p>
      <w:r>
        <w:t>Pelo presente instrumento particular, as partes abaixo identificadas:</w:t>
      </w:r>
    </w:p>
    <w:tbl>
      <w:tblPr>
        <w:tblStyle w:val="TableGrid"/>
        <w:tblW w:type="auto" w:w="0"/>
        <w:jc w:val="center"/>
        <w:tblLook w:firstColumn="1" w:firstRow="1" w:lastColumn="0" w:lastRow="0" w:noHBand="0" w:noVBand="1" w:val="04A0"/>
      </w:tblPr>
      <w:tblGrid>
        <w:gridCol w:w="4703"/>
        <w:gridCol w:w="4703"/>
      </w:tblGrid>
      <w:tr>
        <w:tc>
          <w:tcPr>
            <w:tcW w:type="dxa" w:w="4703"/>
            <w:shd w:fill="EDEDED"/>
            <w:tcMar>
              <w:top w:w="120" w:type="dxa"/>
              <w:start w:w="120" w:type="dxa"/>
              <w:bottom w:w="120" w:type="dxa"/>
              <w:end w:w="120" w:type="dxa"/>
            </w:tcMar>
            <w:vAlign w:val="center"/>
          </w:tcPr>
          <w:p>
            <w:r>
              <w:rPr>
                <w:rFonts w:ascii="Arial" w:hAnsi="Arial"/>
                <w:b/>
                <w:sz w:val="20"/>
              </w:rPr>
              <w:t>CONTRATANTE</w:t>
            </w:r>
          </w:p>
        </w:tc>
        <w:tc>
          <w:tcPr>
            <w:tcW w:type="dxa" w:w="4703"/>
            <w:tcMar>
              <w:top w:w="120" w:type="dxa"/>
              <w:start w:w="120" w:type="dxa"/>
              <w:bottom w:w="120" w:type="dxa"/>
              <w:end w:w="120" w:type="dxa"/>
            </w:tcMar>
            <w:vAlign w:val="center"/>
          </w:tcPr>
          <w:p>
            <w:r>
              <w:rPr>
                <w:rFonts w:ascii="Arial" w:hAnsi="Arial"/>
                <w:sz w:val="20"/>
              </w:rPr>
              <w:t>{{NOME_OU_RAZAO_SOCIAL_CONTRATANTE}}</w:t>
            </w:r>
          </w:p>
        </w:tc>
      </w:tr>
      <w:tr>
        <w:tc>
          <w:tcPr>
            <w:tcW w:type="dxa" w:w="4703"/>
            <w:shd w:fill="EDEDED"/>
            <w:tcMar>
              <w:top w:w="120" w:type="dxa"/>
              <w:start w:w="120" w:type="dxa"/>
              <w:bottom w:w="120" w:type="dxa"/>
              <w:end w:w="120" w:type="dxa"/>
            </w:tcMar>
            <w:vAlign w:val="center"/>
          </w:tcPr>
          <w:p>
            <w:r>
              <w:rPr>
                <w:rFonts w:ascii="Arial" w:hAnsi="Arial"/>
                <w:b/>
                <w:sz w:val="20"/>
              </w:rPr>
              <w:t>CPF/CNPJ</w:t>
            </w:r>
          </w:p>
        </w:tc>
        <w:tc>
          <w:tcPr>
            <w:tcW w:type="dxa" w:w="4703"/>
            <w:tcMar>
              <w:top w:w="120" w:type="dxa"/>
              <w:start w:w="120" w:type="dxa"/>
              <w:bottom w:w="120" w:type="dxa"/>
              <w:end w:w="120" w:type="dxa"/>
            </w:tcMar>
            <w:vAlign w:val="center"/>
          </w:tcPr>
          <w:p>
            <w:r>
              <w:rPr>
                <w:rFonts w:ascii="Arial" w:hAnsi="Arial"/>
                <w:sz w:val="20"/>
              </w:rPr>
              <w:t>{{CPF_OU_CNPJ_CONTRATANTE}}</w:t>
            </w:r>
          </w:p>
        </w:tc>
      </w:tr>
      <w:tr>
        <w:tc>
          <w:tcPr>
            <w:tcW w:type="dxa" w:w="4703"/>
            <w:shd w:fill="EDEDED"/>
            <w:tcMar>
              <w:top w:w="120" w:type="dxa"/>
              <w:start w:w="120" w:type="dxa"/>
              <w:bottom w:w="120" w:type="dxa"/>
              <w:end w:w="120" w:type="dxa"/>
            </w:tcMar>
            <w:vAlign w:val="center"/>
          </w:tcPr>
          <w:p>
            <w:r>
              <w:rPr>
                <w:rFonts w:ascii="Arial" w:hAnsi="Arial"/>
                <w:b/>
                <w:sz w:val="20"/>
              </w:rPr>
              <w:t>Endereço</w:t>
            </w:r>
          </w:p>
        </w:tc>
        <w:tc>
          <w:tcPr>
            <w:tcW w:type="dxa" w:w="4703"/>
            <w:tcMar>
              <w:top w:w="120" w:type="dxa"/>
              <w:start w:w="120" w:type="dxa"/>
              <w:bottom w:w="120" w:type="dxa"/>
              <w:end w:w="120" w:type="dxa"/>
            </w:tcMar>
            <w:vAlign w:val="center"/>
          </w:tcPr>
          <w:p>
            <w:r>
              <w:rPr>
                <w:rFonts w:ascii="Arial" w:hAnsi="Arial"/>
                <w:sz w:val="20"/>
              </w:rPr>
              <w:t>{{ENDERECO_COMPLETO_CONTRATANTE}}</w:t>
            </w:r>
          </w:p>
        </w:tc>
      </w:tr>
      <w:tr>
        <w:tc>
          <w:tcPr>
            <w:tcW w:type="dxa" w:w="4703"/>
            <w:shd w:fill="EDEDED"/>
            <w:tcMar>
              <w:top w:w="120" w:type="dxa"/>
              <w:start w:w="120" w:type="dxa"/>
              <w:bottom w:w="120" w:type="dxa"/>
              <w:end w:w="120" w:type="dxa"/>
            </w:tcMar>
            <w:vAlign w:val="center"/>
          </w:tcPr>
          <w:p>
            <w:r>
              <w:rPr>
                <w:rFonts w:ascii="Arial" w:hAnsi="Arial"/>
                <w:b/>
                <w:sz w:val="20"/>
              </w:rPr>
              <w:t>Representante (se aplicável)</w:t>
            </w:r>
          </w:p>
        </w:tc>
        <w:tc>
          <w:tcPr>
            <w:tcW w:type="dxa" w:w="4703"/>
            <w:tcMar>
              <w:top w:w="120" w:type="dxa"/>
              <w:start w:w="120" w:type="dxa"/>
              <w:bottom w:w="120" w:type="dxa"/>
              <w:end w:w="120" w:type="dxa"/>
            </w:tcMar>
            <w:vAlign w:val="center"/>
          </w:tcPr>
          <w:p>
            <w:r>
              <w:rPr>
                <w:rFonts w:ascii="Arial" w:hAnsi="Arial"/>
                <w:sz w:val="20"/>
              </w:rPr>
              <w:t>{{NOME_E_QUALIFICACAO_REPRESENTANTE_CONTRATANTE}}</w:t>
            </w:r>
          </w:p>
        </w:tc>
      </w:tr>
    </w:tbl>
    <w:p/>
    <w:tbl>
      <w:tblPr>
        <w:tblStyle w:val="TableGrid"/>
        <w:tblW w:type="auto" w:w="0"/>
        <w:jc w:val="center"/>
        <w:tblLook w:firstColumn="1" w:firstRow="1" w:lastColumn="0" w:lastRow="0" w:noHBand="0" w:noVBand="1" w:val="04A0"/>
      </w:tblPr>
      <w:tblGrid>
        <w:gridCol w:w="4703"/>
        <w:gridCol w:w="4703"/>
      </w:tblGrid>
      <w:tr>
        <w:tc>
          <w:tcPr>
            <w:tcW w:type="dxa" w:w="4703"/>
            <w:shd w:fill="EDEDED"/>
            <w:tcMar>
              <w:top w:w="120" w:type="dxa"/>
              <w:start w:w="120" w:type="dxa"/>
              <w:bottom w:w="120" w:type="dxa"/>
              <w:end w:w="120" w:type="dxa"/>
            </w:tcMar>
            <w:vAlign w:val="center"/>
          </w:tcPr>
          <w:p>
            <w:r>
              <w:rPr>
                <w:rFonts w:ascii="Arial" w:hAnsi="Arial"/>
                <w:b/>
                <w:sz w:val="20"/>
              </w:rPr>
              <w:t>PRESTADOR</w:t>
            </w:r>
          </w:p>
        </w:tc>
        <w:tc>
          <w:tcPr>
            <w:tcW w:type="dxa" w:w="4703"/>
            <w:tcMar>
              <w:top w:w="120" w:type="dxa"/>
              <w:start w:w="120" w:type="dxa"/>
              <w:bottom w:w="120" w:type="dxa"/>
              <w:end w:w="120" w:type="dxa"/>
            </w:tcMar>
            <w:vAlign w:val="center"/>
          </w:tcPr>
          <w:p>
            <w:r>
              <w:rPr>
                <w:rFonts w:ascii="Arial" w:hAnsi="Arial"/>
                <w:sz w:val="20"/>
              </w:rPr>
              <w:t>{{NOME_OU_RAZAO_SOCIAL_PRESTADOR}}</w:t>
            </w:r>
          </w:p>
        </w:tc>
      </w:tr>
      <w:tr>
        <w:tc>
          <w:tcPr>
            <w:tcW w:type="dxa" w:w="4703"/>
            <w:shd w:fill="EDEDED"/>
            <w:tcMar>
              <w:top w:w="120" w:type="dxa"/>
              <w:start w:w="120" w:type="dxa"/>
              <w:bottom w:w="120" w:type="dxa"/>
              <w:end w:w="120" w:type="dxa"/>
            </w:tcMar>
            <w:vAlign w:val="center"/>
          </w:tcPr>
          <w:p>
            <w:r>
              <w:rPr>
                <w:rFonts w:ascii="Arial" w:hAnsi="Arial"/>
                <w:b/>
                <w:sz w:val="20"/>
              </w:rPr>
              <w:t>CPF/CNPJ</w:t>
            </w:r>
          </w:p>
        </w:tc>
        <w:tc>
          <w:tcPr>
            <w:tcW w:type="dxa" w:w="4703"/>
            <w:tcMar>
              <w:top w:w="120" w:type="dxa"/>
              <w:start w:w="120" w:type="dxa"/>
              <w:bottom w:w="120" w:type="dxa"/>
              <w:end w:w="120" w:type="dxa"/>
            </w:tcMar>
            <w:vAlign w:val="center"/>
          </w:tcPr>
          <w:p>
            <w:r>
              <w:rPr>
                <w:rFonts w:ascii="Arial" w:hAnsi="Arial"/>
                <w:sz w:val="20"/>
              </w:rPr>
              <w:t>{{CPF_OU_CNPJ_PRESTADOR}}</w:t>
            </w:r>
          </w:p>
        </w:tc>
      </w:tr>
      <w:tr>
        <w:tc>
          <w:tcPr>
            <w:tcW w:type="dxa" w:w="4703"/>
            <w:shd w:fill="EDEDED"/>
            <w:tcMar>
              <w:top w:w="120" w:type="dxa"/>
              <w:start w:w="120" w:type="dxa"/>
              <w:bottom w:w="120" w:type="dxa"/>
              <w:end w:w="120" w:type="dxa"/>
            </w:tcMar>
            <w:vAlign w:val="center"/>
          </w:tcPr>
          <w:p>
            <w:r>
              <w:rPr>
                <w:rFonts w:ascii="Arial" w:hAnsi="Arial"/>
                <w:b/>
                <w:sz w:val="20"/>
              </w:rPr>
              <w:t>Endereço</w:t>
            </w:r>
          </w:p>
        </w:tc>
        <w:tc>
          <w:tcPr>
            <w:tcW w:type="dxa" w:w="4703"/>
            <w:tcMar>
              <w:top w:w="120" w:type="dxa"/>
              <w:start w:w="120" w:type="dxa"/>
              <w:bottom w:w="120" w:type="dxa"/>
              <w:end w:w="120" w:type="dxa"/>
            </w:tcMar>
            <w:vAlign w:val="center"/>
          </w:tcPr>
          <w:p>
            <w:r>
              <w:rPr>
                <w:rFonts w:ascii="Arial" w:hAnsi="Arial"/>
                <w:sz w:val="20"/>
              </w:rPr>
              <w:t>{{ENDERECO_COMPLETO_PRESTADOR}}</w:t>
            </w:r>
          </w:p>
        </w:tc>
      </w:tr>
      <w:tr>
        <w:tc>
          <w:tcPr>
            <w:tcW w:type="dxa" w:w="4703"/>
            <w:shd w:fill="EDEDED"/>
            <w:tcMar>
              <w:top w:w="120" w:type="dxa"/>
              <w:start w:w="120" w:type="dxa"/>
              <w:bottom w:w="120" w:type="dxa"/>
              <w:end w:w="120" w:type="dxa"/>
            </w:tcMar>
            <w:vAlign w:val="center"/>
          </w:tcPr>
          <w:p>
            <w:r>
              <w:rPr>
                <w:rFonts w:ascii="Arial" w:hAnsi="Arial"/>
                <w:b/>
                <w:sz w:val="20"/>
              </w:rPr>
              <w:t>Representante (se aplicável)</w:t>
            </w:r>
          </w:p>
        </w:tc>
        <w:tc>
          <w:tcPr>
            <w:tcW w:type="dxa" w:w="4703"/>
            <w:tcMar>
              <w:top w:w="120" w:type="dxa"/>
              <w:start w:w="120" w:type="dxa"/>
              <w:bottom w:w="120" w:type="dxa"/>
              <w:end w:w="120" w:type="dxa"/>
            </w:tcMar>
            <w:vAlign w:val="center"/>
          </w:tcPr>
          <w:p>
            <w:r>
              <w:rPr>
                <w:rFonts w:ascii="Arial" w:hAnsi="Arial"/>
                <w:sz w:val="20"/>
              </w:rPr>
              <w:t>{{NOME_E_QUALIFICACAO_REPRESENTANTE_PRESTADOR}}</w:t>
            </w:r>
          </w:p>
        </w:tc>
      </w:tr>
    </w:tbl>
    <w:p>
      <w:r>
        <w:t>doravante denominadas, individualmente, “Parte” e, em conjunto, “Partes”, resolvem celebrar este Contrato de Prestação de Serviços (“Contrato”), mediante as condições seguintes.</w:t>
      </w:r>
    </w:p>
    <w:p>
      <w:pPr>
        <w:pStyle w:val="Heading1"/>
      </w:pPr>
      <w:r>
        <w:t>QUADRO-RESUMO</w:t>
      </w:r>
    </w:p>
    <w:tbl>
      <w:tblPr>
        <w:tblStyle w:val="TableGrid"/>
        <w:tblW w:type="auto" w:w="0"/>
        <w:jc w:val="center"/>
        <w:tblLook w:firstColumn="1" w:firstRow="1" w:lastColumn="0" w:lastRow="0" w:noHBand="0" w:noVBand="1" w:val="04A0"/>
      </w:tblPr>
      <w:tblGrid>
        <w:gridCol w:w="4703"/>
        <w:gridCol w:w="4703"/>
      </w:tblGrid>
      <w:tr>
        <w:tc>
          <w:tcPr>
            <w:tcW w:type="dxa" w:w="4703"/>
            <w:shd w:fill="EDEDED"/>
            <w:tcMar>
              <w:top w:w="80" w:type="dxa"/>
              <w:start w:w="120" w:type="dxa"/>
              <w:bottom w:w="80" w:type="dxa"/>
              <w:end w:w="120" w:type="dxa"/>
            </w:tcMar>
          </w:tcPr>
          <w:p>
            <w:r>
              <w:rPr>
                <w:rFonts w:ascii="Arial" w:hAnsi="Arial"/>
                <w:b/>
                <w:sz w:val="19"/>
              </w:rPr>
              <w:t>Objeto/serviços</w:t>
            </w:r>
          </w:p>
        </w:tc>
        <w:tc>
          <w:tcPr>
            <w:tcW w:type="dxa" w:w="4703"/>
            <w:tcMar>
              <w:top w:w="80" w:type="dxa"/>
              <w:start w:w="120" w:type="dxa"/>
              <w:bottom w:w="80" w:type="dxa"/>
              <w:end w:w="120" w:type="dxa"/>
            </w:tcMar>
          </w:tcPr>
          <w:p>
            <w:r>
              <w:rPr>
                <w:rFonts w:ascii="Arial" w:hAnsi="Arial"/>
                <w:sz w:val="19"/>
              </w:rPr>
              <w:t>{{DESCRICAO_RESUMIDA_DOS_SERVICOS}}</w:t>
            </w:r>
          </w:p>
        </w:tc>
      </w:tr>
      <w:tr>
        <w:tc>
          <w:tcPr>
            <w:tcW w:type="dxa" w:w="4703"/>
            <w:shd w:fill="EDEDED"/>
            <w:tcMar>
              <w:top w:w="80" w:type="dxa"/>
              <w:start w:w="120" w:type="dxa"/>
              <w:bottom w:w="80" w:type="dxa"/>
              <w:end w:w="120" w:type="dxa"/>
            </w:tcMar>
          </w:tcPr>
          <w:p>
            <w:r>
              <w:rPr>
                <w:rFonts w:ascii="Arial" w:hAnsi="Arial"/>
                <w:b/>
                <w:sz w:val="19"/>
              </w:rPr>
              <w:t>Início</w:t>
            </w:r>
          </w:p>
        </w:tc>
        <w:tc>
          <w:tcPr>
            <w:tcW w:type="dxa" w:w="4703"/>
            <w:tcMar>
              <w:top w:w="80" w:type="dxa"/>
              <w:start w:w="120" w:type="dxa"/>
              <w:bottom w:w="80" w:type="dxa"/>
              <w:end w:w="120" w:type="dxa"/>
            </w:tcMar>
          </w:tcPr>
          <w:p>
            <w:r>
              <w:rPr>
                <w:rFonts w:ascii="Arial" w:hAnsi="Arial"/>
                <w:sz w:val="19"/>
              </w:rPr>
              <w:t>{{DATA_DE_INICIO}}</w:t>
            </w:r>
          </w:p>
        </w:tc>
      </w:tr>
      <w:tr>
        <w:tc>
          <w:tcPr>
            <w:tcW w:type="dxa" w:w="4703"/>
            <w:shd w:fill="EDEDED"/>
            <w:tcMar>
              <w:top w:w="80" w:type="dxa"/>
              <w:start w:w="120" w:type="dxa"/>
              <w:bottom w:w="80" w:type="dxa"/>
              <w:end w:w="120" w:type="dxa"/>
            </w:tcMar>
          </w:tcPr>
          <w:p>
            <w:r>
              <w:rPr>
                <w:rFonts w:ascii="Arial" w:hAnsi="Arial"/>
                <w:b/>
                <w:sz w:val="19"/>
              </w:rPr>
              <w:t>Vigência</w:t>
            </w:r>
          </w:p>
        </w:tc>
        <w:tc>
          <w:tcPr>
            <w:tcW w:type="dxa" w:w="4703"/>
            <w:tcMar>
              <w:top w:w="80" w:type="dxa"/>
              <w:start w:w="120" w:type="dxa"/>
              <w:bottom w:w="80" w:type="dxa"/>
              <w:end w:w="120" w:type="dxa"/>
            </w:tcMar>
          </w:tcPr>
          <w:p>
            <w:r>
              <w:rPr>
                <w:rFonts w:ascii="Arial" w:hAnsi="Arial"/>
                <w:sz w:val="19"/>
              </w:rPr>
              <w:t>{{PRAZO_DETERMINADO_OU_INDETERMINADO_E_DURACAO}}</w:t>
            </w:r>
          </w:p>
        </w:tc>
      </w:tr>
      <w:tr>
        <w:tc>
          <w:tcPr>
            <w:tcW w:type="dxa" w:w="4703"/>
            <w:shd w:fill="EDEDED"/>
            <w:tcMar>
              <w:top w:w="80" w:type="dxa"/>
              <w:start w:w="120" w:type="dxa"/>
              <w:bottom w:w="80" w:type="dxa"/>
              <w:end w:w="120" w:type="dxa"/>
            </w:tcMar>
          </w:tcPr>
          <w:p>
            <w:r>
              <w:rPr>
                <w:rFonts w:ascii="Arial" w:hAnsi="Arial"/>
                <w:b/>
                <w:sz w:val="19"/>
              </w:rPr>
              <w:t>Remuneração</w:t>
            </w:r>
          </w:p>
        </w:tc>
        <w:tc>
          <w:tcPr>
            <w:tcW w:type="dxa" w:w="4703"/>
            <w:tcMar>
              <w:top w:w="80" w:type="dxa"/>
              <w:start w:w="120" w:type="dxa"/>
              <w:bottom w:w="80" w:type="dxa"/>
              <w:end w:w="120" w:type="dxa"/>
            </w:tcMar>
          </w:tcPr>
          <w:p>
            <w:r>
              <w:rPr>
                <w:rFonts w:ascii="Arial" w:hAnsi="Arial"/>
                <w:sz w:val="19"/>
              </w:rPr>
              <w:t>{{VALOR_E_CRITERIO_DE_REMUNERACAO}}</w:t>
            </w:r>
          </w:p>
        </w:tc>
      </w:tr>
      <w:tr>
        <w:tc>
          <w:tcPr>
            <w:tcW w:type="dxa" w:w="4703"/>
            <w:shd w:fill="EDEDED"/>
            <w:tcMar>
              <w:top w:w="80" w:type="dxa"/>
              <w:start w:w="120" w:type="dxa"/>
              <w:bottom w:w="80" w:type="dxa"/>
              <w:end w:w="120" w:type="dxa"/>
            </w:tcMar>
          </w:tcPr>
          <w:p>
            <w:r>
              <w:rPr>
                <w:rFonts w:ascii="Arial" w:hAnsi="Arial"/>
                <w:b/>
                <w:sz w:val="19"/>
              </w:rPr>
              <w:t>Pagamento</w:t>
            </w:r>
          </w:p>
        </w:tc>
        <w:tc>
          <w:tcPr>
            <w:tcW w:type="dxa" w:w="4703"/>
            <w:tcMar>
              <w:top w:w="80" w:type="dxa"/>
              <w:start w:w="120" w:type="dxa"/>
              <w:bottom w:w="80" w:type="dxa"/>
              <w:end w:w="120" w:type="dxa"/>
            </w:tcMar>
          </w:tcPr>
          <w:p>
            <w:r>
              <w:rPr>
                <w:rFonts w:ascii="Arial" w:hAnsi="Arial"/>
                <w:sz w:val="19"/>
              </w:rPr>
              <w:t>{{FORMA_PRAZO_E_DADOS_DE_PAGAMENTO}}</w:t>
            </w:r>
          </w:p>
        </w:tc>
      </w:tr>
      <w:tr>
        <w:tc>
          <w:tcPr>
            <w:tcW w:type="dxa" w:w="4703"/>
            <w:shd w:fill="EDEDED"/>
            <w:tcMar>
              <w:top w:w="80" w:type="dxa"/>
              <w:start w:w="120" w:type="dxa"/>
              <w:bottom w:w="80" w:type="dxa"/>
              <w:end w:w="120" w:type="dxa"/>
            </w:tcMar>
          </w:tcPr>
          <w:p>
            <w:r>
              <w:rPr>
                <w:rFonts w:ascii="Arial" w:hAnsi="Arial"/>
                <w:b/>
                <w:sz w:val="19"/>
              </w:rPr>
              <w:t>Reajuste (se houver)</w:t>
            </w:r>
          </w:p>
        </w:tc>
        <w:tc>
          <w:tcPr>
            <w:tcW w:type="dxa" w:w="4703"/>
            <w:tcMar>
              <w:top w:w="80" w:type="dxa"/>
              <w:start w:w="120" w:type="dxa"/>
              <w:bottom w:w="80" w:type="dxa"/>
              <w:end w:w="120" w:type="dxa"/>
            </w:tcMar>
          </w:tcPr>
          <w:p>
            <w:r>
              <w:rPr>
                <w:rFonts w:ascii="Arial" w:hAnsi="Arial"/>
                <w:sz w:val="19"/>
              </w:rPr>
              <w:t>{{INDICE_PERIODICIDADE_OU_NAO_SE_APLICA}}</w:t>
            </w:r>
          </w:p>
        </w:tc>
      </w:tr>
      <w:tr>
        <w:tc>
          <w:tcPr>
            <w:tcW w:type="dxa" w:w="4703"/>
            <w:shd w:fill="EDEDED"/>
            <w:tcMar>
              <w:top w:w="80" w:type="dxa"/>
              <w:start w:w="120" w:type="dxa"/>
              <w:bottom w:w="80" w:type="dxa"/>
              <w:end w:w="120" w:type="dxa"/>
            </w:tcMar>
          </w:tcPr>
          <w:p>
            <w:r>
              <w:rPr>
                <w:rFonts w:ascii="Arial" w:hAnsi="Arial"/>
                <w:b/>
                <w:sz w:val="19"/>
              </w:rPr>
              <w:t>Despesas reembolsáveis</w:t>
            </w:r>
          </w:p>
        </w:tc>
        <w:tc>
          <w:tcPr>
            <w:tcW w:type="dxa" w:w="4703"/>
            <w:tcMar>
              <w:top w:w="80" w:type="dxa"/>
              <w:start w:w="120" w:type="dxa"/>
              <w:bottom w:w="80" w:type="dxa"/>
              <w:end w:w="120" w:type="dxa"/>
            </w:tcMar>
          </w:tcPr>
          <w:p>
            <w:r>
              <w:rPr>
                <w:rFonts w:ascii="Arial" w:hAnsi="Arial"/>
                <w:sz w:val="19"/>
              </w:rPr>
              <w:t>{{SIM_NAO_E_CONDICOES}}</w:t>
            </w:r>
          </w:p>
        </w:tc>
      </w:tr>
      <w:tr>
        <w:tc>
          <w:tcPr>
            <w:tcW w:type="dxa" w:w="4703"/>
            <w:shd w:fill="EDEDED"/>
            <w:tcMar>
              <w:top w:w="80" w:type="dxa"/>
              <w:start w:w="120" w:type="dxa"/>
              <w:bottom w:w="80" w:type="dxa"/>
              <w:end w:w="120" w:type="dxa"/>
            </w:tcMar>
          </w:tcPr>
          <w:p>
            <w:r>
              <w:rPr>
                <w:rFonts w:ascii="Arial" w:hAnsi="Arial"/>
                <w:b/>
                <w:sz w:val="19"/>
              </w:rPr>
              <w:t>Critérios de aceite</w:t>
            </w:r>
          </w:p>
        </w:tc>
        <w:tc>
          <w:tcPr>
            <w:tcW w:type="dxa" w:w="4703"/>
            <w:tcMar>
              <w:top w:w="80" w:type="dxa"/>
              <w:start w:w="120" w:type="dxa"/>
              <w:bottom w:w="80" w:type="dxa"/>
              <w:end w:w="120" w:type="dxa"/>
            </w:tcMar>
          </w:tcPr>
          <w:p>
            <w:r>
              <w:rPr>
                <w:rFonts w:ascii="Arial" w:hAnsi="Arial"/>
                <w:sz w:val="19"/>
              </w:rPr>
              <w:t>{{CRITERIOS_OBJETIVOS_DE_ACEITE}}</w:t>
            </w:r>
          </w:p>
        </w:tc>
      </w:tr>
      <w:tr>
        <w:tc>
          <w:tcPr>
            <w:tcW w:type="dxa" w:w="4703"/>
            <w:shd w:fill="EDEDED"/>
            <w:tcMar>
              <w:top w:w="80" w:type="dxa"/>
              <w:start w:w="120" w:type="dxa"/>
              <w:bottom w:w="80" w:type="dxa"/>
              <w:end w:w="120" w:type="dxa"/>
            </w:tcMar>
          </w:tcPr>
          <w:p>
            <w:r>
              <w:rPr>
                <w:rFonts w:ascii="Arial" w:hAnsi="Arial"/>
                <w:b/>
                <w:sz w:val="19"/>
              </w:rPr>
              <w:t>Confidencialidade</w:t>
            </w:r>
          </w:p>
        </w:tc>
        <w:tc>
          <w:tcPr>
            <w:tcW w:type="dxa" w:w="4703"/>
            <w:tcMar>
              <w:top w:w="80" w:type="dxa"/>
              <w:start w:w="120" w:type="dxa"/>
              <w:bottom w:w="80" w:type="dxa"/>
              <w:end w:w="120" w:type="dxa"/>
            </w:tcMar>
          </w:tcPr>
          <w:p>
            <w:r>
              <w:rPr>
                <w:rFonts w:ascii="Arial" w:hAnsi="Arial"/>
                <w:sz w:val="19"/>
              </w:rPr>
              <w:t>{{APLICA_SIM_OU_NAO}}</w:t>
            </w:r>
          </w:p>
        </w:tc>
      </w:tr>
      <w:tr>
        <w:tc>
          <w:tcPr>
            <w:tcW w:type="dxa" w:w="4703"/>
            <w:shd w:fill="EDEDED"/>
            <w:tcMar>
              <w:top w:w="80" w:type="dxa"/>
              <w:start w:w="120" w:type="dxa"/>
              <w:bottom w:w="80" w:type="dxa"/>
              <w:end w:w="120" w:type="dxa"/>
            </w:tcMar>
          </w:tcPr>
          <w:p>
            <w:r>
              <w:rPr>
                <w:rFonts w:ascii="Arial" w:hAnsi="Arial"/>
                <w:b/>
                <w:sz w:val="19"/>
              </w:rPr>
              <w:t>Tratamento de dados pessoais</w:t>
            </w:r>
          </w:p>
        </w:tc>
        <w:tc>
          <w:tcPr>
            <w:tcW w:type="dxa" w:w="4703"/>
            <w:tcMar>
              <w:top w:w="80" w:type="dxa"/>
              <w:start w:w="120" w:type="dxa"/>
              <w:bottom w:w="80" w:type="dxa"/>
              <w:end w:w="120" w:type="dxa"/>
            </w:tcMar>
          </w:tcPr>
          <w:p>
            <w:r>
              <w:rPr>
                <w:rFonts w:ascii="Arial" w:hAnsi="Arial"/>
                <w:sz w:val="19"/>
              </w:rPr>
              <w:t>{{APLICA_SIM_OU_NAO}}</w:t>
            </w:r>
          </w:p>
        </w:tc>
      </w:tr>
      <w:tr>
        <w:tc>
          <w:tcPr>
            <w:tcW w:type="dxa" w:w="4703"/>
            <w:shd w:fill="EDEDED"/>
            <w:tcMar>
              <w:top w:w="80" w:type="dxa"/>
              <w:start w:w="120" w:type="dxa"/>
              <w:bottom w:w="80" w:type="dxa"/>
              <w:end w:w="120" w:type="dxa"/>
            </w:tcMar>
          </w:tcPr>
          <w:p>
            <w:r>
              <w:rPr>
                <w:rFonts w:ascii="Arial" w:hAnsi="Arial"/>
                <w:b/>
                <w:sz w:val="19"/>
              </w:rPr>
              <w:t>Propriedade intelectual</w:t>
            </w:r>
          </w:p>
        </w:tc>
        <w:tc>
          <w:tcPr>
            <w:tcW w:type="dxa" w:w="4703"/>
            <w:tcMar>
              <w:top w:w="80" w:type="dxa"/>
              <w:start w:w="120" w:type="dxa"/>
              <w:bottom w:w="80" w:type="dxa"/>
              <w:end w:w="120" w:type="dxa"/>
            </w:tcMar>
          </w:tcPr>
          <w:p>
            <w:r>
              <w:rPr>
                <w:rFonts w:ascii="Arial" w:hAnsi="Arial"/>
                <w:sz w:val="19"/>
              </w:rPr>
              <w:t>{{NAO_APLICA_LICENCA_CESSAO_OUTRO}}</w:t>
            </w:r>
          </w:p>
        </w:tc>
      </w:tr>
      <w:tr>
        <w:tc>
          <w:tcPr>
            <w:tcW w:type="dxa" w:w="4703"/>
            <w:shd w:fill="EDEDED"/>
            <w:tcMar>
              <w:top w:w="80" w:type="dxa"/>
              <w:start w:w="120" w:type="dxa"/>
              <w:bottom w:w="80" w:type="dxa"/>
              <w:end w:w="120" w:type="dxa"/>
            </w:tcMar>
          </w:tcPr>
          <w:p>
            <w:r>
              <w:rPr>
                <w:rFonts w:ascii="Arial" w:hAnsi="Arial"/>
                <w:b/>
                <w:sz w:val="19"/>
              </w:rPr>
              <w:t>Subcontratação</w:t>
            </w:r>
          </w:p>
        </w:tc>
        <w:tc>
          <w:tcPr>
            <w:tcW w:type="dxa" w:w="4703"/>
            <w:tcMar>
              <w:top w:w="80" w:type="dxa"/>
              <w:start w:w="120" w:type="dxa"/>
              <w:bottom w:w="80" w:type="dxa"/>
              <w:end w:w="120" w:type="dxa"/>
            </w:tcMar>
          </w:tcPr>
          <w:p>
            <w:r>
              <w:rPr>
                <w:rFonts w:ascii="Arial" w:hAnsi="Arial"/>
                <w:sz w:val="19"/>
              </w:rPr>
              <w:t>{{PERMITIDA_VEDADA_OU_MEDIANTE_ANUENCIA}}</w:t>
            </w:r>
          </w:p>
        </w:tc>
      </w:tr>
      <w:tr>
        <w:tc>
          <w:tcPr>
            <w:tcW w:type="dxa" w:w="4703"/>
            <w:shd w:fill="EDEDED"/>
            <w:tcMar>
              <w:top w:w="80" w:type="dxa"/>
              <w:start w:w="120" w:type="dxa"/>
              <w:bottom w:w="80" w:type="dxa"/>
              <w:end w:w="120" w:type="dxa"/>
            </w:tcMar>
          </w:tcPr>
          <w:p>
            <w:r>
              <w:rPr>
                <w:rFonts w:ascii="Arial" w:hAnsi="Arial"/>
                <w:b/>
                <w:sz w:val="19"/>
              </w:rPr>
              <w:t>Aviso prévio para resilição</w:t>
            </w:r>
          </w:p>
        </w:tc>
        <w:tc>
          <w:tcPr>
            <w:tcW w:type="dxa" w:w="4703"/>
            <w:tcMar>
              <w:top w:w="80" w:type="dxa"/>
              <w:start w:w="120" w:type="dxa"/>
              <w:bottom w:w="80" w:type="dxa"/>
              <w:end w:w="120" w:type="dxa"/>
            </w:tcMar>
          </w:tcPr>
          <w:p>
            <w:r>
              <w:rPr>
                <w:rFonts w:ascii="Arial" w:hAnsi="Arial"/>
                <w:sz w:val="19"/>
              </w:rPr>
              <w:t>{{PRAZO_DE_AVISO}}</w:t>
            </w:r>
          </w:p>
        </w:tc>
      </w:tr>
      <w:tr>
        <w:tc>
          <w:tcPr>
            <w:tcW w:type="dxa" w:w="4703"/>
            <w:shd w:fill="EDEDED"/>
            <w:tcMar>
              <w:top w:w="80" w:type="dxa"/>
              <w:start w:w="120" w:type="dxa"/>
              <w:bottom w:w="80" w:type="dxa"/>
              <w:end w:w="120" w:type="dxa"/>
            </w:tcMar>
          </w:tcPr>
          <w:p>
            <w:r>
              <w:rPr>
                <w:rFonts w:ascii="Arial" w:hAnsi="Arial"/>
                <w:b/>
                <w:sz w:val="19"/>
              </w:rPr>
              <w:t>Regra para saída antecipada em prazo certo</w:t>
            </w:r>
          </w:p>
        </w:tc>
        <w:tc>
          <w:tcPr>
            <w:tcW w:type="dxa" w:w="4703"/>
            <w:tcMar>
              <w:top w:w="80" w:type="dxa"/>
              <w:start w:w="120" w:type="dxa"/>
              <w:bottom w:w="80" w:type="dxa"/>
              <w:end w:w="120" w:type="dxa"/>
            </w:tcMar>
          </w:tcPr>
          <w:p>
            <w:r>
              <w:rPr>
                <w:rFonts w:ascii="Arial" w:hAnsi="Arial"/>
                <w:sz w:val="19"/>
              </w:rPr>
              <w:t>{{INDENIZACAO_OU_REGIME_NEGOCIADO}}</w:t>
            </w:r>
          </w:p>
        </w:tc>
      </w:tr>
      <w:tr>
        <w:tc>
          <w:tcPr>
            <w:tcW w:type="dxa" w:w="4703"/>
            <w:shd w:fill="EDEDED"/>
            <w:tcMar>
              <w:top w:w="80" w:type="dxa"/>
              <w:start w:w="120" w:type="dxa"/>
              <w:bottom w:w="80" w:type="dxa"/>
              <w:end w:w="120" w:type="dxa"/>
            </w:tcMar>
          </w:tcPr>
          <w:p>
            <w:r>
              <w:rPr>
                <w:rFonts w:ascii="Arial" w:hAnsi="Arial"/>
                <w:b/>
                <w:sz w:val="19"/>
              </w:rPr>
              <w:t>Limite de responsabilidade (se pactuado)</w:t>
            </w:r>
          </w:p>
        </w:tc>
        <w:tc>
          <w:tcPr>
            <w:tcW w:type="dxa" w:w="4703"/>
            <w:tcMar>
              <w:top w:w="80" w:type="dxa"/>
              <w:start w:w="120" w:type="dxa"/>
              <w:bottom w:w="80" w:type="dxa"/>
              <w:end w:w="120" w:type="dxa"/>
            </w:tcMar>
          </w:tcPr>
          <w:p>
            <w:r>
              <w:rPr>
                <w:rFonts w:ascii="Arial" w:hAnsi="Arial"/>
                <w:sz w:val="19"/>
              </w:rPr>
              <w:t>{{NAO_HA_OU_LIMITE_E_EXCECOES}}</w:t>
            </w:r>
          </w:p>
        </w:tc>
      </w:tr>
      <w:tr>
        <w:tc>
          <w:tcPr>
            <w:tcW w:type="dxa" w:w="4703"/>
            <w:shd w:fill="EDEDED"/>
            <w:tcMar>
              <w:top w:w="80" w:type="dxa"/>
              <w:start w:w="120" w:type="dxa"/>
              <w:bottom w:w="80" w:type="dxa"/>
              <w:end w:w="120" w:type="dxa"/>
            </w:tcMar>
          </w:tcPr>
          <w:p>
            <w:r>
              <w:rPr>
                <w:rFonts w:ascii="Arial" w:hAnsi="Arial"/>
                <w:b/>
                <w:sz w:val="19"/>
              </w:rPr>
              <w:t>Foro</w:t>
            </w:r>
          </w:p>
        </w:tc>
        <w:tc>
          <w:tcPr>
            <w:tcW w:type="dxa" w:w="4703"/>
            <w:tcMar>
              <w:top w:w="80" w:type="dxa"/>
              <w:start w:w="120" w:type="dxa"/>
              <w:bottom w:w="80" w:type="dxa"/>
              <w:end w:w="120" w:type="dxa"/>
            </w:tcMar>
          </w:tcPr>
          <w:p>
            <w:r>
              <w:rPr>
                <w:rFonts w:ascii="Arial" w:hAnsi="Arial"/>
                <w:sz w:val="19"/>
              </w:rPr>
              <w:t>{{COMARCA_UF}}</w:t>
            </w:r>
          </w:p>
        </w:tc>
      </w:tr>
    </w:tbl>
    <w:p>
      <w:pPr>
        <w:pStyle w:val="Heading1"/>
      </w:pPr>
      <w:r>
        <w:t>CLÁUSULA 1 - OBJETO E ESCOPO</w:t>
      </w:r>
    </w:p>
    <w:p>
      <w:pPr>
        <w:keepLines w:val="0"/>
      </w:pPr>
      <w:r>
        <w:t>1.1. O PRESTADOR executará os serviços descritos no Quadro-Resumo e detalhados no Anexo I, incluindo entregáveis, etapas, premissas, dependências, prazos e critérios de aceite.</w:t>
      </w:r>
    </w:p>
    <w:p>
      <w:pPr>
        <w:keepLines w:val="0"/>
      </w:pPr>
      <w:r>
        <w:t>1.2. Atividades não incluídas expressamente no escopo não serão consideradas contratadas. Qualquer inclusão, exclusão ou alteração relevante deverá ser formalizada por escrito pelas Partes, com indicação dos impactos em preço, prazo e demais condições.</w:t>
      </w:r>
    </w:p>
    <w:p>
      <w:pPr>
        <w:keepLines w:val="0"/>
      </w:pPr>
      <w:r>
        <w:t>1.3. O PRESTADOR realizará apenas atividades lícitas e compatíveis com suas habilitações, licenças ou autorizações profissionais e regulatórias, quando exigíveis.</w:t>
      </w:r>
    </w:p>
    <w:p>
      <w:pPr>
        <w:pStyle w:val="Heading1"/>
      </w:pPr>
      <w:r>
        <w:t>CLÁUSULA 2 - EXECUÇÃO DOS SERVIÇOS E ENTREGÁVEIS</w:t>
      </w:r>
    </w:p>
    <w:p>
      <w:pPr>
        <w:keepLines w:val="0"/>
      </w:pPr>
      <w:r>
        <w:t>2.1. Os serviços serão executados com diligência técnica compatível com sua natureza, observados o escopo, os padrões de qualidade e os critérios objetivos definidos neste Contrato e em seus anexos.</w:t>
      </w:r>
    </w:p>
    <w:p>
      <w:pPr>
        <w:keepLines w:val="0"/>
      </w:pPr>
      <w:r>
        <w:t>2.2. O cronograma poderá ser ajustado por escrito quando houver alteração de escopo, atraso imputável à CONTRATANTE, dependência de terceiro, caso fortuito, força maior ou outro evento que justifique revisão das datas.</w:t>
      </w:r>
    </w:p>
    <w:p>
      <w:pPr>
        <w:keepLines w:val="0"/>
      </w:pPr>
      <w:r>
        <w:t>2.3. Quando houver entregáveis sujeitos a aceite, a CONTRATANTE deverá avaliá-los conforme {{PROCEDIMENTO_E_PRAZO_DE_ACEITE}} e indicar, de modo objetivo, eventual desconformidade com os critérios acordados. O PRESTADOR corrigirá as desconformidades que lhe sejam imputáveis no prazo {{PRAZO_DE_CORRECAO}}.</w:t>
      </w:r>
    </w:p>
    <w:p>
      <w:pPr>
        <w:pStyle w:val="Heading1"/>
      </w:pPr>
      <w:r>
        <w:t>CLÁUSULA 3 - OBRIGAÇÕES DO PRESTADOR</w:t>
      </w:r>
    </w:p>
    <w:p>
      <w:pPr>
        <w:keepLines w:val="0"/>
      </w:pPr>
      <w:r>
        <w:t>3.1. São obrigações do PRESTADOR: (a) executar os serviços conforme o escopo; (b) manter a CONTRATANTE informada sobre impedimentos relevantes; (c) utilizar pessoal tecnicamente apto; (d) observar a legislação aplicável à sua atividade; (e) preservar os bens, acessos e informações recebidos; e (f) fornecer os documentos ou comprovantes expressamente previstos no Anexo I.</w:t>
      </w:r>
    </w:p>
    <w:p>
      <w:pPr>
        <w:keepLines w:val="0"/>
      </w:pPr>
      <w:r>
        <w:t>3.2. O PRESTADOR não poderá assumir obrigações em nome da CONTRATANTE nem representá-la perante terceiros sem autorização escrita e poderes suficientes.</w:t>
      </w:r>
    </w:p>
    <w:p>
      <w:pPr>
        <w:pStyle w:val="Heading1"/>
      </w:pPr>
      <w:r>
        <w:t>CLÁUSULA 4 - OBRIGAÇÕES DA CONTRATANTE</w:t>
      </w:r>
    </w:p>
    <w:p>
      <w:pPr>
        <w:keepLines w:val="0"/>
      </w:pPr>
      <w:r>
        <w:t>4.1. São obrigações da CONTRATANTE: (a) fornecer informações, materiais, acessos e decisões necessários à execução; (b) designar interlocutor, quando aplicável; (c) avaliar entregáveis nos critérios e prazos acordados; (d) pagar a remuneração e despesas devidas; e (e) comunicar circunstâncias que possam afetar o serviço.</w:t>
      </w:r>
    </w:p>
    <w:p>
      <w:pPr>
        <w:keepLines w:val="0"/>
      </w:pPr>
      <w:r>
        <w:t>4.2. A CONTRATANTE responde pela exatidão e legitimidade das informações, materiais e instruções que fornecer ao PRESTADOR, ressalvado o dever do PRESTADOR de apontar inconsistências relevantes que sejam razoavelmente identificáveis no exercício de sua atividade.</w:t>
      </w:r>
    </w:p>
    <w:p>
      <w:pPr>
        <w:pStyle w:val="Heading1"/>
      </w:pPr>
      <w:r>
        <w:t>CLÁUSULA 5 - REMUNERAÇÃO, PAGAMENTO, TRIBUTOS E DESPESAS</w:t>
      </w:r>
    </w:p>
    <w:p>
      <w:pPr>
        <w:keepLines w:val="0"/>
      </w:pPr>
      <w:r>
        <w:t>5.1. Pela execução dos serviços, a CONTRATANTE pagará ao PRESTADOR a remuneração indicada no Quadro-Resumo, observados os marcos, medições ou condições de faturamento definidos no Anexo I.</w:t>
      </w:r>
    </w:p>
    <w:p>
      <w:pPr>
        <w:keepLines w:val="0"/>
      </w:pPr>
      <w:r>
        <w:t>5.2. O pagamento será realizado em {{PRAZO_DE_PAGAMENTO}} por {{MEIO_DE_PAGAMENTO}}, mediante {{NOTA_FISCAL_RECIBO_OU_DOCUMENTO_APLICAVEL}}.</w:t>
      </w:r>
    </w:p>
    <w:p>
      <w:pPr>
        <w:keepLines w:val="0"/>
      </w:pPr>
      <w:r>
        <w:t>5.3. Sobre valores líquidos, vencidos e não pagos poderão incidir atualização monetária pelo {{INDICE}}, juros de mora de {{TAXA_E_PERIODICIDADE}} e multa de {{PERCENTUAL}}, somente na medida em que tais encargos sejam juridicamente admissíveis no caso concreto.</w:t>
      </w:r>
    </w:p>
    <w:p>
      <w:pPr>
        <w:keepLines w:val="0"/>
      </w:pPr>
      <w:r>
        <w:t>5.4. Cada Parte arcará com os tributos e encargos pelos quais seja legalmente responsável. A CONTRATANTE efetuará as retenções tributárias exigidas por lei e fornecerá os respectivos comprovantes quando aplicável.</w:t>
      </w:r>
    </w:p>
    <w:p>
      <w:pPr>
        <w:keepLines w:val="0"/>
      </w:pPr>
      <w:r>
        <w:t>5.5. Despesas extraordinárias somente serão reembolsáveis se previstas no Quadro-Resumo ou previamente autorizadas por escrito, contra apresentação de documentação comprobatória suficiente.</w:t>
      </w:r>
    </w:p>
    <w:p>
      <w:pPr>
        <w:pStyle w:val="Heading1"/>
      </w:pPr>
      <w:r>
        <w:t>CLÁUSULA 6 - VIGÊNCIA E ENCERRAMENTO</w:t>
      </w:r>
    </w:p>
    <w:p>
      <w:pPr>
        <w:keepLines w:val="0"/>
      </w:pPr>
      <w:r>
        <w:t>6.1. O Contrato terá a vigência indicada no Quadro-Resumo, contado o prazo a partir de {{MARCO_INICIAL_DA_VIGENCIA}}.</w:t>
      </w:r>
    </w:p>
    <w:p>
      <w:pPr>
        <w:keepLines w:val="0"/>
      </w:pPr>
      <w:r>
        <w:t>6.2. Em contrato por prazo indeterminado, qualquer Parte poderá resilir o Contrato mediante notificação escrita com a antecedência prevista no Quadro-Resumo, sem prejuízo da conclusão ordenada de atividades em andamento e do pagamento do que já for devido.</w:t>
      </w:r>
    </w:p>
    <w:p>
      <w:pPr>
        <w:keepLines w:val="0"/>
      </w:pPr>
      <w:r>
        <w:t>6.3. Em contrato por prazo determinado, eventual resilição unilateral e imotivada antes do termo observará a regra específica indicada no Quadro-Resumo e a legislação aplicável.</w:t>
      </w:r>
    </w:p>
    <w:p>
      <w:pPr>
        <w:keepLines w:val="0"/>
      </w:pPr>
      <w:r>
        <w:t>6.4. Qualquer Parte poderá resolver o Contrato em caso de inadimplemento relevante da outra Parte que não seja sanado em {{PRAZO_DE_CURA}} após notificação escrita, salvo hipótese que, por sua natureza, seja insanável ou autorize resolução imediata pela legislação aplicável.</w:t>
      </w:r>
    </w:p>
    <w:p>
      <w:pPr>
        <w:keepLines w:val="0"/>
      </w:pPr>
      <w:r>
        <w:t>6.5. O encerramento não prejudicará: (a) valores vencidos; (b) deveres de devolução de materiais e acessos; (c) confidencialidade; (d) obrigações sobre dados pessoais; (e) propriedade intelectual já constituída; e (f) responsabilidades que, por sua natureza, devam sobreviver.</w:t>
      </w:r>
    </w:p>
    <w:p>
      <w:pPr>
        <w:pStyle w:val="Heading1"/>
      </w:pPr>
      <w:r>
        <w:t>CLÁUSULA 7 - CONFIDENCIALIDADE</w:t>
      </w:r>
    </w:p>
    <w:p>
      <w:pPr>
        <w:keepLines w:val="0"/>
      </w:pPr>
      <w:r>
        <w:t>7.1. Esta cláusula será aplicável quando o Quadro-Resumo indicar “SIM”. Cada Parte manterá confidenciais as informações da outra Parte identificadas como confidenciais ou que, pela natureza e circunstâncias da divulgação, devam razoavelmente ser tratadas como sigilosas.</w:t>
      </w:r>
    </w:p>
    <w:p>
      <w:pPr>
        <w:keepLines w:val="0"/>
      </w:pPr>
      <w:r>
        <w:t>7.2. As informações confidenciais serão utilizadas apenas para a execução deste Contrato e poderão ser acessadas por pessoas que necessitem conhecê-las para essa finalidade e estejam sujeitas a dever adequado de sigilo.</w:t>
      </w:r>
    </w:p>
    <w:p>
      <w:pPr>
        <w:keepLines w:val="0"/>
      </w:pPr>
      <w:r>
        <w:t>7.3. O dever de confidencialidade não alcança informação que a Parte receptora demonstre: (a) ser pública sem violação deste Contrato; (b) já conhecer legitimamente; (c) ter recebido licitamente de terceiro sem dever de sigilo; ou (d) ter desenvolvido de forma independente.</w:t>
      </w:r>
    </w:p>
    <w:p>
      <w:pPr>
        <w:keepLines w:val="0"/>
      </w:pPr>
      <w:r>
        <w:t>7.4. Se houver obrigação legal ou ordem válida de divulgação, a Parte receptora poderá divulgar o estritamente necessário e, quando permitido, comunicará previamente a outra Parte.</w:t>
      </w:r>
    </w:p>
    <w:p>
      <w:pPr>
        <w:keepLines w:val="0"/>
      </w:pPr>
      <w:r>
        <w:t>7.5. O dever de confidencialidade vigorará durante o Contrato e por {{PRAZO_DE_CONFIDENCIALIDADE_APOS_TERMINO}} após seu término, sem prejuízo de proteção por prazo maior quando decorrente da natureza da informação ou de norma aplicável.</w:t>
      </w:r>
    </w:p>
    <w:p>
      <w:pPr>
        <w:pStyle w:val="Heading1"/>
      </w:pPr>
      <w:r>
        <w:t>CLÁUSULA 8 - PROTEÇÃO DE DADOS PESSOAIS</w:t>
      </w:r>
    </w:p>
    <w:p>
      <w:pPr>
        <w:keepLines w:val="0"/>
      </w:pPr>
      <w:r>
        <w:t>8.1. Esta cláusula será aplicável quando o Quadro-Resumo indicar “SIM”. As Partes tratarão dados pessoais somente na medida necessária às finalidades legítimas relacionadas a este Contrato e de acordo com a legislação aplicável.</w:t>
      </w:r>
    </w:p>
    <w:p>
      <w:pPr>
        <w:keepLines w:val="0"/>
      </w:pPr>
      <w:r>
        <w:t>8.2. Quando uma Parte tratar dados pessoais em nome da outra, seguirá as instruções lícitas e documentadas da Parte responsável pelas decisões sobre o tratamento, limitará o tratamento ao escopo autorizado e adotará medidas técnicas e administrativas adequadas ao risco.</w:t>
      </w:r>
    </w:p>
    <w:p>
      <w:pPr>
        <w:keepLines w:val="0"/>
      </w:pPr>
      <w:r>
        <w:t>8.3. A Parte que tomar conhecimento de incidente de segurança relacionado aos dados tratados no âmbito deste Contrato informará a outra Parte sem demora indevida, com as informações razoavelmente disponíveis e cooperação necessária para avaliação e adoção das medidas cabíveis.</w:t>
      </w:r>
    </w:p>
    <w:p>
      <w:pPr>
        <w:keepLines w:val="0"/>
      </w:pPr>
      <w:r>
        <w:t>8.4. Se o tratamento envolver dados sensíveis, grande volume de titulares, transferência internacional, monitoramento sistemático ou outra operação de risco relevante, as Partes deverão firmar anexo específico de proteção de dados antes do início dessa operação.</w:t>
      </w:r>
    </w:p>
    <w:p>
      <w:pPr>
        <w:pStyle w:val="Heading1"/>
      </w:pPr>
      <w:r>
        <w:t>CLÁUSULA 9 - PROPRIEDADE INTELECTUAL E MATERIAIS</w:t>
      </w:r>
    </w:p>
    <w:p>
      <w:pPr>
        <w:keepLines w:val="0"/>
      </w:pPr>
      <w:r>
        <w:t>9.1. Esta cláusula será aplicável quando o Quadro-Resumo indicar regime diferente de “NÃO SE APLICA”. Cada Parte permanece titular de seus materiais, marcas, métodos, ferramentas, códigos, conteúdos e demais ativos preexistentes.</w:t>
      </w:r>
    </w:p>
    <w:p>
      <w:pPr>
        <w:keepLines w:val="0"/>
      </w:pPr>
      <w:r>
        <w:t>9.2. A titularidade ou licença sobre os entregáveis criados especificamente no âmbito deste Contrato obedecerá ao regime indicado no Quadro-Resumo e detalhado no Anexo II, que deverá especificar, conforme o caso, objeto, modalidades de uso, exclusividade ou não, território, prazo, possibilidade de modificação e remuneração.</w:t>
      </w:r>
    </w:p>
    <w:p>
      <w:pPr>
        <w:keepLines w:val="0"/>
      </w:pPr>
      <w:r>
        <w:t>9.3. Nenhuma disposição deste Contrato transfere direitos morais de autor ou direitos de terceiros que não possam ser transferidos. Componentes de terceiros permanecem sujeitos às respectivas licenças e restrições.</w:t>
      </w:r>
    </w:p>
    <w:p>
      <w:pPr>
        <w:keepLines w:val="0"/>
      </w:pPr>
      <w:r>
        <w:t>9.4. Salvo previsão expressa em sentido contrário, a transferência ou licença de direitos condicionada a pagamento somente produzirá os efeitos pactuados após a quitação dos valores especificamente relacionados ao respectivo entregável, na medida juridicamente aplicável.</w:t>
      </w:r>
    </w:p>
    <w:p>
      <w:pPr>
        <w:pStyle w:val="Heading1"/>
      </w:pPr>
      <w:r>
        <w:t>CLÁUSULA 10 - AUTONOMIA, PESSOAL E SUBCONTRATAÇÃO</w:t>
      </w:r>
    </w:p>
    <w:p>
      <w:pPr>
        <w:keepLines w:val="0"/>
      </w:pPr>
      <w:r>
        <w:t>10.1. O PRESTADOR atuará com autonomia técnica e organizacional, sem poderes de direção sobre a estrutura interna da CONTRATANTE e sem que este Contrato, por si só, crie sociedade, mandato, representação comercial, vínculo empregatício ou exclusividade.</w:t>
      </w:r>
    </w:p>
    <w:p>
      <w:pPr>
        <w:keepLines w:val="0"/>
      </w:pPr>
      <w:r>
        <w:t>10.2. A execução prática deverá ser coerente com a natureza civil/empresarial aqui prevista. Esta cláusula não afasta a incidência de normas imperativas se, na realidade, estiverem presentes os requisitos de relação jurídica diversa.</w:t>
      </w:r>
    </w:p>
    <w:p>
      <w:pPr>
        <w:keepLines w:val="0"/>
      </w:pPr>
      <w:r>
        <w:t>10.3. A subcontratação obedecerá ao regime indicado no Quadro-Resumo. Quando admitida, o PRESTADOR continuará responsável perante a CONTRATANTE pelas obrigações assumidas neste Contrato, sem prejuízo das responsabilidades legais do subcontratado.</w:t>
      </w:r>
    </w:p>
    <w:p>
      <w:pPr>
        <w:pStyle w:val="Heading1"/>
      </w:pPr>
      <w:r>
        <w:t>CLÁUSULA 11 - RESPONSABILIDADE E ALOCAÇÃO DE RISCOS</w:t>
      </w:r>
    </w:p>
    <w:p>
      <w:pPr>
        <w:keepLines w:val="0"/>
      </w:pPr>
      <w:r>
        <w:t>11.1. Cada Parte responderá pelos danos que causar à outra em decorrência de descumprimento contratual ou ato ilícito, conforme a legislação aplicável e a demonstração dos pressupostos de responsabilidade pertinentes ao caso.</w:t>
      </w:r>
    </w:p>
    <w:p>
      <w:pPr>
        <w:keepLines w:val="0"/>
      </w:pPr>
      <w:r>
        <w:t>11.2. Eventual limite contratual de responsabilidade somente será aplicável se expressamente preenchido no Quadro-Resumo e não alcançará hipóteses em que a limitação seja vedada por lei ou incompatível com a natureza do dano ou da conduta.</w:t>
      </w:r>
    </w:p>
    <w:p>
      <w:pPr>
        <w:keepLines w:val="0"/>
      </w:pPr>
      <w:r>
        <w:t>11.3. Nenhuma Parte será considerada inadimplente por atraso ou impossibilidade de cumprimento decorrente de evento fora de seu controle razoável, desde que comunique a outra Parte e adote medidas razoáveis para mitigar os efeitos, ressalvadas obrigações pecuniárias já vencidas e outras que, por sua natureza, não sejam afetadas pelo evento.</w:t>
      </w:r>
    </w:p>
    <w:p>
      <w:pPr>
        <w:pStyle w:val="Heading1"/>
      </w:pPr>
      <w:r>
        <w:t>CLÁUSULA 12 - COMUNICAÇÕES, CESSÃO E DISPOSIÇÕES GERAIS</w:t>
      </w:r>
    </w:p>
    <w:p>
      <w:pPr>
        <w:keepLines w:val="0"/>
      </w:pPr>
      <w:r>
        <w:t>12.1. Notificações relacionadas a este Contrato serão enviadas aos contatos {{CONTATOS_PARA_NOTIFICACAO}}, por meio que permita comprovar o envio e, quando relevante, o recebimento.</w:t>
      </w:r>
    </w:p>
    <w:p>
      <w:pPr>
        <w:keepLines w:val="0"/>
      </w:pPr>
      <w:r>
        <w:t>12.2. A cessão deste Contrato ou de posição contratual por qualquer Parte dependerá de {{REGRA_DE_CESSAO}}, sem prejuízo das hipóteses permitidas por lei.</w:t>
      </w:r>
    </w:p>
    <w:p>
      <w:pPr>
        <w:keepLines w:val="0"/>
      </w:pPr>
      <w:r>
        <w:t>12.3. Alterações deste Contrato deverão ser formalizadas por escrito pelas Partes, inclusive por meio eletrônico admitido por ambas.</w:t>
      </w:r>
    </w:p>
    <w:p>
      <w:pPr>
        <w:keepLines w:val="0"/>
      </w:pPr>
      <w:r>
        <w:t>12.4. A eventual invalidade ou inexigibilidade de uma disposição não afetará as demais, devendo as Partes, quando necessário, substituí-la por disposição válida que preserve, na maior medida possível, a finalidade econômica e jurídica legítima originalmente pretendida.</w:t>
      </w:r>
    </w:p>
    <w:p>
      <w:pPr>
        <w:keepLines w:val="0"/>
      </w:pPr>
      <w:r>
        <w:t>12.5. A tolerância quanto a descumprimento não importará renúncia, novação ou alteração contratual.</w:t>
      </w:r>
    </w:p>
    <w:p>
      <w:pPr>
        <w:keepLines w:val="0"/>
      </w:pPr>
      <w:r>
        <w:t>12.6. O Quadro-Resumo e os anexos integram este Contrato. Em caso de conflito, prevalecerá a seguinte ordem: {{ORDEM_DE_PREVALENCIA_DOS_DOCUMENTOS}}.</w:t>
      </w:r>
    </w:p>
    <w:p>
      <w:pPr>
        <w:pStyle w:val="Heading1"/>
      </w:pPr>
      <w:r>
        <w:t>CLÁUSULA 13 - LEI APLICÁVEL E FORO</w:t>
      </w:r>
    </w:p>
    <w:p>
      <w:pPr>
        <w:keepLines w:val="0"/>
      </w:pPr>
      <w:r>
        <w:t>13.1. O Contrato será regido pelas leis da República Federativa do Brasil.</w:t>
      </w:r>
    </w:p>
    <w:p>
      <w:pPr>
        <w:keepLines w:val="0"/>
      </w:pPr>
      <w:r>
        <w:t>13.2. Para controvérsias que não sejam solucionadas por negociação direta, fica eleito o foro indicado no Quadro-Resumo, desde que a eleição seja válida e eficaz no caso concreto, ressalvadas competências e regras imperativas aplicáveis.</w:t>
      </w:r>
    </w:p>
    <w:p>
      <w:pPr>
        <w:pStyle w:val="Heading1"/>
      </w:pPr>
      <w:r>
        <w:t>CLÁUSULA 14 - ASSINATURAS</w:t>
      </w:r>
    </w:p>
    <w:p>
      <w:pPr>
        <w:keepLines w:val="0"/>
      </w:pPr>
      <w:r>
        <w:t>14.1. As Partes poderão assinar este Contrato de forma física ou eletrônica, por método juridicamente admitido e aceito entre elas, preservados os requisitos de autoria e integridade aplicáveis.</w:t>
      </w:r>
    </w:p>
    <w:p>
      <w:pPr>
        <w:keepLines w:val="0"/>
      </w:pPr>
      <w:r>
        <w:t>14.2. Quando a assinatura ocorrer em instrumento particular físico e as Partes desejarem reforçar sua executividade, poderão colher as assinaturas de duas testemunhas. Em meio eletrônico, a necessidade de testemunhas dependerá da forma de constituição ou atestação do título e do sistema de assinatura utilizado.</w:t>
      </w:r>
    </w:p>
    <w:p>
      <w:pPr>
        <w:keepLines w:val="0"/>
      </w:pPr>
      <w:r>
        <w:t>14.3. As Partes reconhecem como válidas as vias e contrapartes eletrônicas deste Contrato quando houver meio adequado de identificação dos signatários e preservação do documento.</w:t>
      </w:r>
    </w:p>
    <w:p/>
    <w:p>
      <w:pPr>
        <w:jc w:val="center"/>
      </w:pPr>
      <w:r>
        <w:br w:type="page"/>
        <w:rPr>
          <w:b w:val="0"/>
        </w:rPr>
        <w:t>{{CIDADE}}, {{DATA_DE_ASSINATURA}}.</w:t>
      </w:r>
    </w:p>
    <w:tbl>
      <w:tblPr>
        <w:tblW w:type="auto" w:w="0"/>
        <w:jc w:val="center"/>
        <w:tblLayout w:type="autofit"/>
        <w:tblLook w:firstColumn="1" w:firstRow="1" w:lastColumn="0" w:lastRow="0" w:noHBand="0" w:noVBand="1" w:val="04A0"/>
      </w:tblPr>
      <w:tblGrid>
        <w:gridCol w:w="4703"/>
        <w:gridCol w:w="4703"/>
      </w:tblGrid>
      <w:tr>
        <w:tc>
          <w:tcPr>
            <w:tcW w:type="dxa" w:w="4703"/>
            <w:tcMar>
              <w:top w:w="80" w:type="dxa"/>
              <w:start w:w="120" w:type="dxa"/>
              <w:bottom w:w="80" w:type="dxa"/>
              <w:end w:w="120" w:type="dxa"/>
            </w:tcMar>
            <w:vAlign w:val="center"/>
            <w:tcBorders>
              <w:top w:val="nil"/>
              <w:left w:val="nil"/>
              <w:bottom w:val="nil"/>
              <w:right w:val="nil"/>
              <w:insideH w:val="nil"/>
              <w:insideV w:val="nil"/>
            </w:tcBorders>
          </w:tcPr>
          <w:p>
            <w:pPr>
              <w:jc w:val="center"/>
            </w:pPr>
            <w:r>
              <w:rPr>
                <w:rFonts w:ascii="Arial" w:hAnsi="Arial"/>
                <w:sz w:val="19"/>
              </w:rPr>
              <w:br/>
              <w:t>____________________________________</w:t>
              <w:br/>
              <w:t>{{NOME_CONTRATANTE}}</w:t>
              <w:br/>
              <w:t>CONTRATANTE</w:t>
            </w:r>
          </w:p>
        </w:tc>
        <w:tc>
          <w:tcPr>
            <w:tcW w:type="dxa" w:w="4703"/>
            <w:tcMar>
              <w:top w:w="80" w:type="dxa"/>
              <w:start w:w="120" w:type="dxa"/>
              <w:bottom w:w="80" w:type="dxa"/>
              <w:end w:w="120" w:type="dxa"/>
            </w:tcMar>
            <w:vAlign w:val="center"/>
            <w:tcBorders>
              <w:top w:val="nil"/>
              <w:left w:val="nil"/>
              <w:bottom w:val="nil"/>
              <w:right w:val="nil"/>
              <w:insideH w:val="nil"/>
              <w:insideV w:val="nil"/>
            </w:tcBorders>
          </w:tcPr>
          <w:p>
            <w:pPr>
              <w:jc w:val="center"/>
            </w:pPr>
            <w:r>
              <w:rPr>
                <w:rFonts w:ascii="Arial" w:hAnsi="Arial"/>
                <w:sz w:val="19"/>
              </w:rPr>
              <w:br/>
              <w:t>____________________________________</w:t>
              <w:br/>
              <w:t>{{NOME_PRESTADOR}}</w:t>
              <w:br/>
              <w:t>PRESTADOR</w:t>
            </w:r>
          </w:p>
        </w:tc>
      </w:tr>
      <w:tr>
        <w:tc>
          <w:tcPr>
            <w:tcW w:type="dxa" w:w="4703"/>
            <w:tcMar>
              <w:top w:w="80" w:type="dxa"/>
              <w:start w:w="120" w:type="dxa"/>
              <w:bottom w:w="80" w:type="dxa"/>
              <w:end w:w="120" w:type="dxa"/>
            </w:tcMar>
            <w:vAlign w:val="center"/>
            <w:tcBorders>
              <w:top w:val="nil"/>
              <w:left w:val="nil"/>
              <w:bottom w:val="nil"/>
              <w:right w:val="nil"/>
              <w:insideH w:val="nil"/>
              <w:insideV w:val="nil"/>
            </w:tcBorders>
          </w:tcPr>
          <w:p>
            <w:pPr>
              <w:jc w:val="center"/>
            </w:pPr>
            <w:r>
              <w:rPr>
                <w:rFonts w:ascii="Arial" w:hAnsi="Arial"/>
                <w:sz w:val="19"/>
              </w:rPr>
            </w:r>
          </w:p>
        </w:tc>
        <w:tc>
          <w:tcPr>
            <w:tcW w:type="dxa" w:w="4703"/>
            <w:tcMar>
              <w:top w:w="80" w:type="dxa"/>
              <w:start w:w="120" w:type="dxa"/>
              <w:bottom w:w="80" w:type="dxa"/>
              <w:end w:w="120" w:type="dxa"/>
            </w:tcMar>
            <w:vAlign w:val="center"/>
            <w:tcBorders>
              <w:top w:val="nil"/>
              <w:left w:val="nil"/>
              <w:bottom w:val="nil"/>
              <w:right w:val="nil"/>
              <w:insideH w:val="nil"/>
              <w:insideV w:val="nil"/>
            </w:tcBorders>
          </w:tcPr>
          <w:p>
            <w:pPr>
              <w:jc w:val="center"/>
            </w:pPr>
            <w:r>
              <w:rPr>
                <w:rFonts w:ascii="Arial" w:hAnsi="Arial"/>
                <w:sz w:val="19"/>
              </w:rPr>
            </w:r>
          </w:p>
        </w:tc>
      </w:tr>
      <w:tr>
        <w:tc>
          <w:tcPr>
            <w:tcW w:type="dxa" w:w="4703"/>
            <w:tcMar>
              <w:top w:w="80" w:type="dxa"/>
              <w:start w:w="120" w:type="dxa"/>
              <w:bottom w:w="80" w:type="dxa"/>
              <w:end w:w="120" w:type="dxa"/>
            </w:tcMar>
            <w:vAlign w:val="center"/>
            <w:tcBorders>
              <w:top w:val="nil"/>
              <w:left w:val="nil"/>
              <w:bottom w:val="nil"/>
              <w:right w:val="nil"/>
              <w:insideH w:val="nil"/>
              <w:insideV w:val="nil"/>
            </w:tcBorders>
          </w:tcPr>
          <w:p>
            <w:pPr>
              <w:jc w:val="center"/>
            </w:pPr>
            <w:r>
              <w:rPr>
                <w:rFonts w:ascii="Arial" w:hAnsi="Arial"/>
                <w:sz w:val="19"/>
              </w:rPr>
              <w:t>TESTEMUNHA 1 (se utilizada)</w:t>
            </w:r>
          </w:p>
        </w:tc>
        <w:tc>
          <w:tcPr>
            <w:tcW w:type="dxa" w:w="4703"/>
            <w:tcMar>
              <w:top w:w="80" w:type="dxa"/>
              <w:start w:w="120" w:type="dxa"/>
              <w:bottom w:w="80" w:type="dxa"/>
              <w:end w:w="120" w:type="dxa"/>
            </w:tcMar>
            <w:vAlign w:val="center"/>
            <w:tcBorders>
              <w:top w:val="nil"/>
              <w:left w:val="nil"/>
              <w:bottom w:val="nil"/>
              <w:right w:val="nil"/>
              <w:insideH w:val="nil"/>
              <w:insideV w:val="nil"/>
            </w:tcBorders>
          </w:tcPr>
          <w:p>
            <w:pPr>
              <w:jc w:val="center"/>
            </w:pPr>
            <w:r>
              <w:rPr>
                <w:rFonts w:ascii="Arial" w:hAnsi="Arial"/>
                <w:sz w:val="19"/>
              </w:rPr>
              <w:t>TESTEMUNHA 2 (se utilizada)</w:t>
            </w:r>
          </w:p>
        </w:tc>
      </w:tr>
      <w:tr>
        <w:tc>
          <w:tcPr>
            <w:tcW w:type="dxa" w:w="4703"/>
            <w:tcMar>
              <w:top w:w="80" w:type="dxa"/>
              <w:start w:w="120" w:type="dxa"/>
              <w:bottom w:w="80" w:type="dxa"/>
              <w:end w:w="120" w:type="dxa"/>
            </w:tcMar>
            <w:vAlign w:val="center"/>
            <w:tcBorders>
              <w:top w:val="nil"/>
              <w:left w:val="nil"/>
              <w:bottom w:val="nil"/>
              <w:right w:val="nil"/>
              <w:insideH w:val="nil"/>
              <w:insideV w:val="nil"/>
            </w:tcBorders>
          </w:tcPr>
          <w:p>
            <w:pPr>
              <w:jc w:val="center"/>
            </w:pPr>
            <w:r>
              <w:rPr>
                <w:rFonts w:ascii="Arial" w:hAnsi="Arial"/>
                <w:sz w:val="19"/>
              </w:rPr>
              <w:t>Nome: {{NOME_TESTEMUNHA_1}}</w:t>
            </w:r>
          </w:p>
        </w:tc>
        <w:tc>
          <w:tcPr>
            <w:tcW w:type="dxa" w:w="4703"/>
            <w:tcMar>
              <w:top w:w="80" w:type="dxa"/>
              <w:start w:w="120" w:type="dxa"/>
              <w:bottom w:w="80" w:type="dxa"/>
              <w:end w:w="120" w:type="dxa"/>
            </w:tcMar>
            <w:vAlign w:val="center"/>
            <w:tcBorders>
              <w:top w:val="nil"/>
              <w:left w:val="nil"/>
              <w:bottom w:val="nil"/>
              <w:right w:val="nil"/>
              <w:insideH w:val="nil"/>
              <w:insideV w:val="nil"/>
            </w:tcBorders>
          </w:tcPr>
          <w:p>
            <w:pPr>
              <w:jc w:val="center"/>
            </w:pPr>
            <w:r>
              <w:rPr>
                <w:rFonts w:ascii="Arial" w:hAnsi="Arial"/>
                <w:sz w:val="19"/>
              </w:rPr>
              <w:t>Nome: {{NOME_TESTEMUNHA_2}}</w:t>
            </w:r>
          </w:p>
        </w:tc>
      </w:tr>
      <w:tr>
        <w:tc>
          <w:tcPr>
            <w:tcW w:type="dxa" w:w="4703"/>
            <w:tcMar>
              <w:top w:w="80" w:type="dxa"/>
              <w:start w:w="120" w:type="dxa"/>
              <w:bottom w:w="80" w:type="dxa"/>
              <w:end w:w="120" w:type="dxa"/>
            </w:tcMar>
            <w:vAlign w:val="center"/>
            <w:tcBorders>
              <w:top w:val="nil"/>
              <w:left w:val="nil"/>
              <w:bottom w:val="nil"/>
              <w:right w:val="nil"/>
              <w:insideH w:val="nil"/>
              <w:insideV w:val="nil"/>
            </w:tcBorders>
          </w:tcPr>
          <w:p>
            <w:pPr>
              <w:jc w:val="center"/>
            </w:pPr>
            <w:r>
              <w:rPr>
                <w:rFonts w:ascii="Arial" w:hAnsi="Arial"/>
                <w:sz w:val="19"/>
              </w:rPr>
              <w:t>CPF: {{CPF_TESTEMUNHA_1}}</w:t>
            </w:r>
          </w:p>
        </w:tc>
        <w:tc>
          <w:tcPr>
            <w:tcW w:type="dxa" w:w="4703"/>
            <w:tcMar>
              <w:top w:w="80" w:type="dxa"/>
              <w:start w:w="120" w:type="dxa"/>
              <w:bottom w:w="80" w:type="dxa"/>
              <w:end w:w="120" w:type="dxa"/>
            </w:tcMar>
            <w:vAlign w:val="center"/>
            <w:tcBorders>
              <w:top w:val="nil"/>
              <w:left w:val="nil"/>
              <w:bottom w:val="nil"/>
              <w:right w:val="nil"/>
              <w:insideH w:val="nil"/>
              <w:insideV w:val="nil"/>
            </w:tcBorders>
          </w:tcPr>
          <w:p>
            <w:pPr>
              <w:jc w:val="center"/>
            </w:pPr>
            <w:r>
              <w:rPr>
                <w:rFonts w:ascii="Arial" w:hAnsi="Arial"/>
                <w:sz w:val="19"/>
              </w:rPr>
              <w:t>CPF: {{CPF_TESTEMUNHA_2}}</w:t>
            </w:r>
          </w:p>
        </w:tc>
      </w:tr>
    </w:tbl>
    <w:p>
      <w:r>
        <w:br w:type="page"/>
      </w:r>
    </w:p>
    <w:p>
      <w:pPr>
        <w:pStyle w:val="Heading1"/>
      </w:pPr>
      <w:r>
        <w:t>ANEXO I - ESCOPO, ENTREGÁVEIS E CONDIÇÕES COMERCIAIS</w:t>
      </w:r>
    </w:p>
    <w:tbl>
      <w:tblPr>
        <w:tblStyle w:val="TableGrid"/>
        <w:tblW w:type="auto" w:w="0"/>
        <w:tblLook w:firstColumn="1" w:firstRow="1" w:lastColumn="0" w:lastRow="0" w:noHBand="0" w:noVBand="1" w:val="04A0"/>
      </w:tblPr>
      <w:tblGrid>
        <w:gridCol w:w="4703"/>
        <w:gridCol w:w="4703"/>
      </w:tblGrid>
      <w:tr>
        <w:tc>
          <w:tcPr>
            <w:tcW w:type="dxa" w:w="4703"/>
            <w:shd w:fill="EDEDED"/>
            <w:tcMar>
              <w:top w:w="120" w:type="dxa"/>
              <w:start w:w="120" w:type="dxa"/>
              <w:bottom w:w="120" w:type="dxa"/>
              <w:end w:w="120" w:type="dxa"/>
            </w:tcMar>
          </w:tcPr>
          <w:p>
            <w:r>
              <w:rPr>
                <w:rFonts w:ascii="Arial" w:hAnsi="Arial"/>
                <w:b/>
                <w:sz w:val="20"/>
              </w:rPr>
              <w:t>1. Descrição detalhada dos serviços</w:t>
            </w:r>
          </w:p>
        </w:tc>
        <w:tc>
          <w:tcPr>
            <w:tcW w:type="dxa" w:w="4703"/>
            <w:tcMar>
              <w:top w:w="120" w:type="dxa"/>
              <w:start w:w="120" w:type="dxa"/>
              <w:bottom w:w="120" w:type="dxa"/>
              <w:end w:w="120" w:type="dxa"/>
            </w:tcMar>
          </w:tcPr>
          <w:p>
            <w:r>
              <w:rPr>
                <w:rFonts w:ascii="Arial" w:hAnsi="Arial"/>
                <w:sz w:val="20"/>
              </w:rPr>
              <w:t>{{DESCRICAO_DETALHADA_DOS_SERVICOS}}</w:t>
            </w:r>
          </w:p>
        </w:tc>
      </w:tr>
      <w:tr>
        <w:tc>
          <w:tcPr>
            <w:tcW w:type="dxa" w:w="4703"/>
            <w:shd w:fill="EDEDED"/>
            <w:tcMar>
              <w:top w:w="120" w:type="dxa"/>
              <w:start w:w="120" w:type="dxa"/>
              <w:bottom w:w="120" w:type="dxa"/>
              <w:end w:w="120" w:type="dxa"/>
            </w:tcMar>
          </w:tcPr>
          <w:p>
            <w:r>
              <w:rPr>
                <w:rFonts w:ascii="Arial" w:hAnsi="Arial"/>
                <w:b/>
                <w:sz w:val="20"/>
              </w:rPr>
              <w:t>2. Entregáveis</w:t>
            </w:r>
          </w:p>
        </w:tc>
        <w:tc>
          <w:tcPr>
            <w:tcW w:type="dxa" w:w="4703"/>
            <w:tcMar>
              <w:top w:w="120" w:type="dxa"/>
              <w:start w:w="120" w:type="dxa"/>
              <w:bottom w:w="120" w:type="dxa"/>
              <w:end w:w="120" w:type="dxa"/>
            </w:tcMar>
          </w:tcPr>
          <w:p>
            <w:r>
              <w:rPr>
                <w:rFonts w:ascii="Arial" w:hAnsi="Arial"/>
                <w:sz w:val="20"/>
              </w:rPr>
              <w:t>{{LISTA_DE_ENTREGAVEIS}}</w:t>
            </w:r>
          </w:p>
        </w:tc>
      </w:tr>
      <w:tr>
        <w:tc>
          <w:tcPr>
            <w:tcW w:type="dxa" w:w="4703"/>
            <w:shd w:fill="EDEDED"/>
            <w:tcMar>
              <w:top w:w="120" w:type="dxa"/>
              <w:start w:w="120" w:type="dxa"/>
              <w:bottom w:w="120" w:type="dxa"/>
              <w:end w:w="120" w:type="dxa"/>
            </w:tcMar>
          </w:tcPr>
          <w:p>
            <w:r>
              <w:rPr>
                <w:rFonts w:ascii="Arial" w:hAnsi="Arial"/>
                <w:b/>
                <w:sz w:val="20"/>
              </w:rPr>
              <w:t>3. Exclusões de escopo</w:t>
            </w:r>
          </w:p>
        </w:tc>
        <w:tc>
          <w:tcPr>
            <w:tcW w:type="dxa" w:w="4703"/>
            <w:tcMar>
              <w:top w:w="120" w:type="dxa"/>
              <w:start w:w="120" w:type="dxa"/>
              <w:bottom w:w="120" w:type="dxa"/>
              <w:end w:w="120" w:type="dxa"/>
            </w:tcMar>
          </w:tcPr>
          <w:p>
            <w:r>
              <w:rPr>
                <w:rFonts w:ascii="Arial" w:hAnsi="Arial"/>
                <w:sz w:val="20"/>
              </w:rPr>
              <w:t>{{ATIVIDADES_NAO_INCLUIDAS}}</w:t>
            </w:r>
          </w:p>
        </w:tc>
      </w:tr>
      <w:tr>
        <w:tc>
          <w:tcPr>
            <w:tcW w:type="dxa" w:w="4703"/>
            <w:shd w:fill="EDEDED"/>
            <w:tcMar>
              <w:top w:w="120" w:type="dxa"/>
              <w:start w:w="120" w:type="dxa"/>
              <w:bottom w:w="120" w:type="dxa"/>
              <w:end w:w="120" w:type="dxa"/>
            </w:tcMar>
          </w:tcPr>
          <w:p>
            <w:r>
              <w:rPr>
                <w:rFonts w:ascii="Arial" w:hAnsi="Arial"/>
                <w:b/>
                <w:sz w:val="20"/>
              </w:rPr>
              <w:t>4. Cronograma/marcos</w:t>
            </w:r>
          </w:p>
        </w:tc>
        <w:tc>
          <w:tcPr>
            <w:tcW w:type="dxa" w:w="4703"/>
            <w:tcMar>
              <w:top w:w="120" w:type="dxa"/>
              <w:start w:w="120" w:type="dxa"/>
              <w:bottom w:w="120" w:type="dxa"/>
              <w:end w:w="120" w:type="dxa"/>
            </w:tcMar>
          </w:tcPr>
          <w:p>
            <w:r>
              <w:rPr>
                <w:rFonts w:ascii="Arial" w:hAnsi="Arial"/>
                <w:sz w:val="20"/>
              </w:rPr>
              <w:t>{{CRONOGRAMA_E_MARCOS}}</w:t>
            </w:r>
          </w:p>
        </w:tc>
      </w:tr>
      <w:tr>
        <w:tc>
          <w:tcPr>
            <w:tcW w:type="dxa" w:w="4703"/>
            <w:shd w:fill="EDEDED"/>
            <w:tcMar>
              <w:top w:w="120" w:type="dxa"/>
              <w:start w:w="120" w:type="dxa"/>
              <w:bottom w:w="120" w:type="dxa"/>
              <w:end w:w="120" w:type="dxa"/>
            </w:tcMar>
          </w:tcPr>
          <w:p>
            <w:r>
              <w:rPr>
                <w:rFonts w:ascii="Arial" w:hAnsi="Arial"/>
                <w:b/>
                <w:sz w:val="20"/>
              </w:rPr>
              <w:t>5. Dependências da CONTRATANTE</w:t>
            </w:r>
          </w:p>
        </w:tc>
        <w:tc>
          <w:tcPr>
            <w:tcW w:type="dxa" w:w="4703"/>
            <w:tcMar>
              <w:top w:w="120" w:type="dxa"/>
              <w:start w:w="120" w:type="dxa"/>
              <w:bottom w:w="120" w:type="dxa"/>
              <w:end w:w="120" w:type="dxa"/>
            </w:tcMar>
          </w:tcPr>
          <w:p>
            <w:r>
              <w:rPr>
                <w:rFonts w:ascii="Arial" w:hAnsi="Arial"/>
                <w:sz w:val="20"/>
              </w:rPr>
              <w:t>{{INFORMACOES_ACESSOS_APROVACOES}}</w:t>
            </w:r>
          </w:p>
        </w:tc>
      </w:tr>
      <w:tr>
        <w:tc>
          <w:tcPr>
            <w:tcW w:type="dxa" w:w="4703"/>
            <w:shd w:fill="EDEDED"/>
            <w:tcMar>
              <w:top w:w="120" w:type="dxa"/>
              <w:start w:w="120" w:type="dxa"/>
              <w:bottom w:w="120" w:type="dxa"/>
              <w:end w:w="120" w:type="dxa"/>
            </w:tcMar>
          </w:tcPr>
          <w:p>
            <w:r>
              <w:rPr>
                <w:rFonts w:ascii="Arial" w:hAnsi="Arial"/>
                <w:b/>
                <w:sz w:val="20"/>
              </w:rPr>
              <w:t>6. Critérios de aceite</w:t>
            </w:r>
          </w:p>
        </w:tc>
        <w:tc>
          <w:tcPr>
            <w:tcW w:type="dxa" w:w="4703"/>
            <w:tcMar>
              <w:top w:w="120" w:type="dxa"/>
              <w:start w:w="120" w:type="dxa"/>
              <w:bottom w:w="120" w:type="dxa"/>
              <w:end w:w="120" w:type="dxa"/>
            </w:tcMar>
          </w:tcPr>
          <w:p>
            <w:r>
              <w:rPr>
                <w:rFonts w:ascii="Arial" w:hAnsi="Arial"/>
                <w:sz w:val="20"/>
              </w:rPr>
              <w:t>{{CRITERIOS_MENSURAVEIS_DE_ACEITE}}</w:t>
            </w:r>
          </w:p>
        </w:tc>
      </w:tr>
      <w:tr>
        <w:tc>
          <w:tcPr>
            <w:tcW w:type="dxa" w:w="4703"/>
            <w:shd w:fill="EDEDED"/>
            <w:tcMar>
              <w:top w:w="120" w:type="dxa"/>
              <w:start w:w="120" w:type="dxa"/>
              <w:bottom w:w="120" w:type="dxa"/>
              <w:end w:w="120" w:type="dxa"/>
            </w:tcMar>
          </w:tcPr>
          <w:p>
            <w:r>
              <w:rPr>
                <w:rFonts w:ascii="Arial" w:hAnsi="Arial"/>
                <w:b/>
                <w:sz w:val="20"/>
              </w:rPr>
              <w:t>7. Procedimento de solicitação de mudança</w:t>
            </w:r>
          </w:p>
        </w:tc>
        <w:tc>
          <w:tcPr>
            <w:tcW w:type="dxa" w:w="4703"/>
            <w:tcMar>
              <w:top w:w="120" w:type="dxa"/>
              <w:start w:w="120" w:type="dxa"/>
              <w:bottom w:w="120" w:type="dxa"/>
              <w:end w:w="120" w:type="dxa"/>
            </w:tcMar>
          </w:tcPr>
          <w:p>
            <w:r>
              <w:rPr>
                <w:rFonts w:ascii="Arial" w:hAnsi="Arial"/>
                <w:sz w:val="20"/>
              </w:rPr>
              <w:t>{{FLUXO_DE_CHANGE_REQUEST}}</w:t>
            </w:r>
          </w:p>
        </w:tc>
      </w:tr>
      <w:tr>
        <w:tc>
          <w:tcPr>
            <w:tcW w:type="dxa" w:w="4703"/>
            <w:shd w:fill="EDEDED"/>
            <w:tcMar>
              <w:top w:w="120" w:type="dxa"/>
              <w:start w:w="120" w:type="dxa"/>
              <w:bottom w:w="120" w:type="dxa"/>
              <w:end w:w="120" w:type="dxa"/>
            </w:tcMar>
          </w:tcPr>
          <w:p>
            <w:r>
              <w:rPr>
                <w:rFonts w:ascii="Arial" w:hAnsi="Arial"/>
                <w:b/>
                <w:sz w:val="20"/>
              </w:rPr>
              <w:t>8. Remuneração/faturamento</w:t>
            </w:r>
          </w:p>
        </w:tc>
        <w:tc>
          <w:tcPr>
            <w:tcW w:type="dxa" w:w="4703"/>
            <w:tcMar>
              <w:top w:w="120" w:type="dxa"/>
              <w:start w:w="120" w:type="dxa"/>
              <w:bottom w:w="120" w:type="dxa"/>
              <w:end w:w="120" w:type="dxa"/>
            </w:tcMar>
          </w:tcPr>
          <w:p>
            <w:r>
              <w:rPr>
                <w:rFonts w:ascii="Arial" w:hAnsi="Arial"/>
                <w:sz w:val="20"/>
              </w:rPr>
              <w:t>{{DETALHAMENTO_DE_PRECO_MEDICAO_E_FATURAMENTO}}</w:t>
            </w:r>
          </w:p>
        </w:tc>
      </w:tr>
      <w:tr>
        <w:tc>
          <w:tcPr>
            <w:tcW w:type="dxa" w:w="4703"/>
            <w:shd w:fill="EDEDED"/>
            <w:tcMar>
              <w:top w:w="120" w:type="dxa"/>
              <w:start w:w="120" w:type="dxa"/>
              <w:bottom w:w="120" w:type="dxa"/>
              <w:end w:w="120" w:type="dxa"/>
            </w:tcMar>
          </w:tcPr>
          <w:p>
            <w:r>
              <w:rPr>
                <w:rFonts w:ascii="Arial" w:hAnsi="Arial"/>
                <w:b/>
                <w:sz w:val="20"/>
              </w:rPr>
              <w:t>9. Despesas autorizadas</w:t>
            </w:r>
          </w:p>
        </w:tc>
        <w:tc>
          <w:tcPr>
            <w:tcW w:type="dxa" w:w="4703"/>
            <w:tcMar>
              <w:top w:w="120" w:type="dxa"/>
              <w:start w:w="120" w:type="dxa"/>
              <w:bottom w:w="120" w:type="dxa"/>
              <w:end w:w="120" w:type="dxa"/>
            </w:tcMar>
          </w:tcPr>
          <w:p>
            <w:r>
              <w:rPr>
                <w:rFonts w:ascii="Arial" w:hAnsi="Arial"/>
                <w:sz w:val="20"/>
              </w:rPr>
              <w:t>{{REGRAS_DE_DESPESAS}}</w:t>
            </w:r>
          </w:p>
        </w:tc>
      </w:tr>
      <w:tr>
        <w:tc>
          <w:tcPr>
            <w:tcW w:type="dxa" w:w="4703"/>
            <w:shd w:fill="EDEDED"/>
            <w:tcMar>
              <w:top w:w="120" w:type="dxa"/>
              <w:start w:w="120" w:type="dxa"/>
              <w:bottom w:w="120" w:type="dxa"/>
              <w:end w:w="120" w:type="dxa"/>
            </w:tcMar>
          </w:tcPr>
          <w:p>
            <w:r>
              <w:rPr>
                <w:rFonts w:ascii="Arial" w:hAnsi="Arial"/>
                <w:b/>
                <w:sz w:val="20"/>
              </w:rPr>
              <w:t>10. Responsáveis e contatos</w:t>
            </w:r>
          </w:p>
        </w:tc>
        <w:tc>
          <w:tcPr>
            <w:tcW w:type="dxa" w:w="4703"/>
            <w:tcMar>
              <w:top w:w="120" w:type="dxa"/>
              <w:start w:w="120" w:type="dxa"/>
              <w:bottom w:w="120" w:type="dxa"/>
              <w:end w:w="120" w:type="dxa"/>
            </w:tcMar>
          </w:tcPr>
          <w:p>
            <w:r>
              <w:rPr>
                <w:rFonts w:ascii="Arial" w:hAnsi="Arial"/>
                <w:sz w:val="20"/>
              </w:rPr>
              <w:t>{{GESTORES_E_CONTATOS}}</w:t>
            </w:r>
          </w:p>
        </w:tc>
      </w:tr>
    </w:tbl>
    <w:p>
      <w:r>
        <w:br w:type="page"/>
      </w:r>
    </w:p>
    <w:p>
      <w:pPr>
        <w:pStyle w:val="Heading1"/>
      </w:pPr>
      <w:r>
        <w:t>ANEXO II - PROPRIEDADE INTELECTUAL E LICENÇAS (SE APLICÁVEL)</w:t>
      </w:r>
    </w:p>
    <w:p>
      <w:r>
        <w:t>Preencher somente quando o Quadro-Resumo indicar regime de propriedade intelectual diferente de “NÃO SE APLICA”.</w:t>
      </w:r>
    </w:p>
    <w:tbl>
      <w:tblPr>
        <w:tblStyle w:val="TableGrid"/>
        <w:tblW w:type="auto" w:w="0"/>
        <w:tblLook w:firstColumn="1" w:firstRow="1" w:lastColumn="0" w:lastRow="0" w:noHBand="0" w:noVBand="1" w:val="04A0"/>
      </w:tblPr>
      <w:tblGrid>
        <w:gridCol w:w="4703"/>
        <w:gridCol w:w="4703"/>
      </w:tblGrid>
      <w:tr>
        <w:tc>
          <w:tcPr>
            <w:tcW w:type="dxa" w:w="4703"/>
            <w:shd w:fill="EDEDED"/>
            <w:tcMar>
              <w:top w:w="120" w:type="dxa"/>
              <w:start w:w="120" w:type="dxa"/>
              <w:bottom w:w="120" w:type="dxa"/>
              <w:end w:w="120" w:type="dxa"/>
            </w:tcMar>
          </w:tcPr>
          <w:p>
            <w:r>
              <w:rPr>
                <w:rFonts w:ascii="Arial" w:hAnsi="Arial"/>
                <w:b/>
                <w:sz w:val="20"/>
              </w:rPr>
              <w:t>Entregáveis/ativos abrangidos</w:t>
            </w:r>
          </w:p>
        </w:tc>
        <w:tc>
          <w:tcPr>
            <w:tcW w:type="dxa" w:w="4703"/>
            <w:tcMar>
              <w:top w:w="120" w:type="dxa"/>
              <w:start w:w="120" w:type="dxa"/>
              <w:bottom w:w="120" w:type="dxa"/>
              <w:end w:w="120" w:type="dxa"/>
            </w:tcMar>
          </w:tcPr>
          <w:p>
            <w:r>
              <w:rPr>
                <w:rFonts w:ascii="Arial" w:hAnsi="Arial"/>
                <w:sz w:val="20"/>
              </w:rPr>
              <w:t>{{ATIVOS_ABRANGIDOS}}</w:t>
            </w:r>
          </w:p>
        </w:tc>
      </w:tr>
      <w:tr>
        <w:tc>
          <w:tcPr>
            <w:tcW w:type="dxa" w:w="4703"/>
            <w:shd w:fill="EDEDED"/>
            <w:tcMar>
              <w:top w:w="120" w:type="dxa"/>
              <w:start w:w="120" w:type="dxa"/>
              <w:bottom w:w="120" w:type="dxa"/>
              <w:end w:w="120" w:type="dxa"/>
            </w:tcMar>
          </w:tcPr>
          <w:p>
            <w:r>
              <w:rPr>
                <w:rFonts w:ascii="Arial" w:hAnsi="Arial"/>
                <w:b/>
                <w:sz w:val="20"/>
              </w:rPr>
              <w:t>Titularidade</w:t>
            </w:r>
          </w:p>
        </w:tc>
        <w:tc>
          <w:tcPr>
            <w:tcW w:type="dxa" w:w="4703"/>
            <w:tcMar>
              <w:top w:w="120" w:type="dxa"/>
              <w:start w:w="120" w:type="dxa"/>
              <w:bottom w:w="120" w:type="dxa"/>
              <w:end w:w="120" w:type="dxa"/>
            </w:tcMar>
          </w:tcPr>
          <w:p>
            <w:r>
              <w:rPr>
                <w:rFonts w:ascii="Arial" w:hAnsi="Arial"/>
                <w:sz w:val="20"/>
              </w:rPr>
              <w:t>{{PRESTADOR_CONTRATANTE_OUTRA}}</w:t>
            </w:r>
          </w:p>
        </w:tc>
      </w:tr>
      <w:tr>
        <w:tc>
          <w:tcPr>
            <w:tcW w:type="dxa" w:w="4703"/>
            <w:shd w:fill="EDEDED"/>
            <w:tcMar>
              <w:top w:w="120" w:type="dxa"/>
              <w:start w:w="120" w:type="dxa"/>
              <w:bottom w:w="120" w:type="dxa"/>
              <w:end w:w="120" w:type="dxa"/>
            </w:tcMar>
          </w:tcPr>
          <w:p>
            <w:r>
              <w:rPr>
                <w:rFonts w:ascii="Arial" w:hAnsi="Arial"/>
                <w:b/>
                <w:sz w:val="20"/>
              </w:rPr>
              <w:t>Natureza do direito</w:t>
            </w:r>
          </w:p>
        </w:tc>
        <w:tc>
          <w:tcPr>
            <w:tcW w:type="dxa" w:w="4703"/>
            <w:tcMar>
              <w:top w:w="120" w:type="dxa"/>
              <w:start w:w="120" w:type="dxa"/>
              <w:bottom w:w="120" w:type="dxa"/>
              <w:end w:w="120" w:type="dxa"/>
            </w:tcMar>
          </w:tcPr>
          <w:p>
            <w:r>
              <w:rPr>
                <w:rFonts w:ascii="Arial" w:hAnsi="Arial"/>
                <w:sz w:val="20"/>
              </w:rPr>
              <w:t>{{CESSAO_LICENCA_EXCLUSIVA_LICENCA_NAO_EXCLUSIVA}}</w:t>
            </w:r>
          </w:p>
        </w:tc>
      </w:tr>
      <w:tr>
        <w:tc>
          <w:tcPr>
            <w:tcW w:type="dxa" w:w="4703"/>
            <w:shd w:fill="EDEDED"/>
            <w:tcMar>
              <w:top w:w="120" w:type="dxa"/>
              <w:start w:w="120" w:type="dxa"/>
              <w:bottom w:w="120" w:type="dxa"/>
              <w:end w:w="120" w:type="dxa"/>
            </w:tcMar>
          </w:tcPr>
          <w:p>
            <w:r>
              <w:rPr>
                <w:rFonts w:ascii="Arial" w:hAnsi="Arial"/>
                <w:b/>
                <w:sz w:val="20"/>
              </w:rPr>
              <w:t>Modalidades de uso autorizadas</w:t>
            </w:r>
          </w:p>
        </w:tc>
        <w:tc>
          <w:tcPr>
            <w:tcW w:type="dxa" w:w="4703"/>
            <w:tcMar>
              <w:top w:w="120" w:type="dxa"/>
              <w:start w:w="120" w:type="dxa"/>
              <w:bottom w:w="120" w:type="dxa"/>
              <w:end w:w="120" w:type="dxa"/>
            </w:tcMar>
          </w:tcPr>
          <w:p>
            <w:r>
              <w:rPr>
                <w:rFonts w:ascii="Arial" w:hAnsi="Arial"/>
                <w:sz w:val="20"/>
              </w:rPr>
              <w:t>{{MODALIDADES_DE_USO}}</w:t>
            </w:r>
          </w:p>
        </w:tc>
      </w:tr>
      <w:tr>
        <w:tc>
          <w:tcPr>
            <w:tcW w:type="dxa" w:w="4703"/>
            <w:shd w:fill="EDEDED"/>
            <w:tcMar>
              <w:top w:w="120" w:type="dxa"/>
              <w:start w:w="120" w:type="dxa"/>
              <w:bottom w:w="120" w:type="dxa"/>
              <w:end w:w="120" w:type="dxa"/>
            </w:tcMar>
          </w:tcPr>
          <w:p>
            <w:r>
              <w:rPr>
                <w:rFonts w:ascii="Arial" w:hAnsi="Arial"/>
                <w:b/>
                <w:sz w:val="20"/>
              </w:rPr>
              <w:t>Território</w:t>
            </w:r>
          </w:p>
        </w:tc>
        <w:tc>
          <w:tcPr>
            <w:tcW w:type="dxa" w:w="4703"/>
            <w:tcMar>
              <w:top w:w="120" w:type="dxa"/>
              <w:start w:w="120" w:type="dxa"/>
              <w:bottom w:w="120" w:type="dxa"/>
              <w:end w:w="120" w:type="dxa"/>
            </w:tcMar>
          </w:tcPr>
          <w:p>
            <w:r>
              <w:rPr>
                <w:rFonts w:ascii="Arial" w:hAnsi="Arial"/>
                <w:sz w:val="20"/>
              </w:rPr>
              <w:t>{{TERRITORIO}}</w:t>
            </w:r>
          </w:p>
        </w:tc>
      </w:tr>
      <w:tr>
        <w:tc>
          <w:tcPr>
            <w:tcW w:type="dxa" w:w="4703"/>
            <w:shd w:fill="EDEDED"/>
            <w:tcMar>
              <w:top w:w="120" w:type="dxa"/>
              <w:start w:w="120" w:type="dxa"/>
              <w:bottom w:w="120" w:type="dxa"/>
              <w:end w:w="120" w:type="dxa"/>
            </w:tcMar>
          </w:tcPr>
          <w:p>
            <w:r>
              <w:rPr>
                <w:rFonts w:ascii="Arial" w:hAnsi="Arial"/>
                <w:b/>
                <w:sz w:val="20"/>
              </w:rPr>
              <w:t>Prazo</w:t>
            </w:r>
          </w:p>
        </w:tc>
        <w:tc>
          <w:tcPr>
            <w:tcW w:type="dxa" w:w="4703"/>
            <w:tcMar>
              <w:top w:w="120" w:type="dxa"/>
              <w:start w:w="120" w:type="dxa"/>
              <w:bottom w:w="120" w:type="dxa"/>
              <w:end w:w="120" w:type="dxa"/>
            </w:tcMar>
          </w:tcPr>
          <w:p>
            <w:r>
              <w:rPr>
                <w:rFonts w:ascii="Arial" w:hAnsi="Arial"/>
                <w:sz w:val="20"/>
              </w:rPr>
              <w:t>{{PRAZO}}</w:t>
            </w:r>
          </w:p>
        </w:tc>
      </w:tr>
      <w:tr>
        <w:tc>
          <w:tcPr>
            <w:tcW w:type="dxa" w:w="4703"/>
            <w:shd w:fill="EDEDED"/>
            <w:tcMar>
              <w:top w:w="120" w:type="dxa"/>
              <w:start w:w="120" w:type="dxa"/>
              <w:bottom w:w="120" w:type="dxa"/>
              <w:end w:w="120" w:type="dxa"/>
            </w:tcMar>
          </w:tcPr>
          <w:p>
            <w:r>
              <w:rPr>
                <w:rFonts w:ascii="Arial" w:hAnsi="Arial"/>
                <w:b/>
                <w:sz w:val="20"/>
              </w:rPr>
              <w:t>Possibilidade de modificação/adaptação</w:t>
            </w:r>
          </w:p>
        </w:tc>
        <w:tc>
          <w:tcPr>
            <w:tcW w:type="dxa" w:w="4703"/>
            <w:tcMar>
              <w:top w:w="120" w:type="dxa"/>
              <w:start w:w="120" w:type="dxa"/>
              <w:bottom w:w="120" w:type="dxa"/>
              <w:end w:w="120" w:type="dxa"/>
            </w:tcMar>
          </w:tcPr>
          <w:p>
            <w:r>
              <w:rPr>
                <w:rFonts w:ascii="Arial" w:hAnsi="Arial"/>
                <w:sz w:val="20"/>
              </w:rPr>
              <w:t>{{SIM_NAO_E_LIMITES}}</w:t>
            </w:r>
          </w:p>
        </w:tc>
      </w:tr>
      <w:tr>
        <w:tc>
          <w:tcPr>
            <w:tcW w:type="dxa" w:w="4703"/>
            <w:shd w:fill="EDEDED"/>
            <w:tcMar>
              <w:top w:w="120" w:type="dxa"/>
              <w:start w:w="120" w:type="dxa"/>
              <w:bottom w:w="120" w:type="dxa"/>
              <w:end w:w="120" w:type="dxa"/>
            </w:tcMar>
          </w:tcPr>
          <w:p>
            <w:r>
              <w:rPr>
                <w:rFonts w:ascii="Arial" w:hAnsi="Arial"/>
                <w:b/>
                <w:sz w:val="20"/>
              </w:rPr>
              <w:t>Sublicenciamento/cessão a terceiros</w:t>
            </w:r>
          </w:p>
        </w:tc>
        <w:tc>
          <w:tcPr>
            <w:tcW w:type="dxa" w:w="4703"/>
            <w:tcMar>
              <w:top w:w="120" w:type="dxa"/>
              <w:start w:w="120" w:type="dxa"/>
              <w:bottom w:w="120" w:type="dxa"/>
              <w:end w:w="120" w:type="dxa"/>
            </w:tcMar>
          </w:tcPr>
          <w:p>
            <w:r>
              <w:rPr>
                <w:rFonts w:ascii="Arial" w:hAnsi="Arial"/>
                <w:sz w:val="20"/>
              </w:rPr>
              <w:t>{{SIM_NAO_E_LIMITES}}</w:t>
            </w:r>
          </w:p>
        </w:tc>
      </w:tr>
      <w:tr>
        <w:tc>
          <w:tcPr>
            <w:tcW w:type="dxa" w:w="4703"/>
            <w:shd w:fill="EDEDED"/>
            <w:tcMar>
              <w:top w:w="120" w:type="dxa"/>
              <w:start w:w="120" w:type="dxa"/>
              <w:bottom w:w="120" w:type="dxa"/>
              <w:end w:w="120" w:type="dxa"/>
            </w:tcMar>
          </w:tcPr>
          <w:p>
            <w:r>
              <w:rPr>
                <w:rFonts w:ascii="Arial" w:hAnsi="Arial"/>
                <w:b/>
                <w:sz w:val="20"/>
              </w:rPr>
              <w:t>Créditos/autoria</w:t>
            </w:r>
          </w:p>
        </w:tc>
        <w:tc>
          <w:tcPr>
            <w:tcW w:type="dxa" w:w="4703"/>
            <w:tcMar>
              <w:top w:w="120" w:type="dxa"/>
              <w:start w:w="120" w:type="dxa"/>
              <w:bottom w:w="120" w:type="dxa"/>
              <w:end w:w="120" w:type="dxa"/>
            </w:tcMar>
          </w:tcPr>
          <w:p>
            <w:r>
              <w:rPr>
                <w:rFonts w:ascii="Arial" w:hAnsi="Arial"/>
                <w:sz w:val="20"/>
              </w:rPr>
              <w:t>{{REGRA_DE_CREDITOS}}</w:t>
            </w:r>
          </w:p>
        </w:tc>
      </w:tr>
      <w:tr>
        <w:tc>
          <w:tcPr>
            <w:tcW w:type="dxa" w:w="4703"/>
            <w:shd w:fill="EDEDED"/>
            <w:tcMar>
              <w:top w:w="120" w:type="dxa"/>
              <w:start w:w="120" w:type="dxa"/>
              <w:bottom w:w="120" w:type="dxa"/>
              <w:end w:w="120" w:type="dxa"/>
            </w:tcMar>
          </w:tcPr>
          <w:p>
            <w:r>
              <w:rPr>
                <w:rFonts w:ascii="Arial" w:hAnsi="Arial"/>
                <w:b/>
                <w:sz w:val="20"/>
              </w:rPr>
              <w:t>Remuneração específica</w:t>
            </w:r>
          </w:p>
        </w:tc>
        <w:tc>
          <w:tcPr>
            <w:tcW w:type="dxa" w:w="4703"/>
            <w:tcMar>
              <w:top w:w="120" w:type="dxa"/>
              <w:start w:w="120" w:type="dxa"/>
              <w:bottom w:w="120" w:type="dxa"/>
              <w:end w:w="120" w:type="dxa"/>
            </w:tcMar>
          </w:tcPr>
          <w:p>
            <w:r>
              <w:rPr>
                <w:rFonts w:ascii="Arial" w:hAnsi="Arial"/>
                <w:sz w:val="20"/>
              </w:rPr>
              <w:t>{{INCLUIDA_NO_PRECO_OU_VALOR_ESPECIFICO}}</w:t>
            </w:r>
          </w:p>
        </w:tc>
      </w:tr>
      <w:tr>
        <w:tc>
          <w:tcPr>
            <w:tcW w:type="dxa" w:w="4703"/>
            <w:shd w:fill="EDEDED"/>
            <w:tcMar>
              <w:top w:w="120" w:type="dxa"/>
              <w:start w:w="120" w:type="dxa"/>
              <w:bottom w:w="120" w:type="dxa"/>
              <w:end w:w="120" w:type="dxa"/>
            </w:tcMar>
          </w:tcPr>
          <w:p>
            <w:r>
              <w:rPr>
                <w:rFonts w:ascii="Arial" w:hAnsi="Arial"/>
                <w:b/>
                <w:sz w:val="20"/>
              </w:rPr>
              <w:t>Materiais de terceiros</w:t>
            </w:r>
          </w:p>
        </w:tc>
        <w:tc>
          <w:tcPr>
            <w:tcW w:type="dxa" w:w="4703"/>
            <w:tcMar>
              <w:top w:w="120" w:type="dxa"/>
              <w:start w:w="120" w:type="dxa"/>
              <w:bottom w:w="120" w:type="dxa"/>
              <w:end w:w="120" w:type="dxa"/>
            </w:tcMar>
          </w:tcPr>
          <w:p>
            <w:r>
              <w:rPr>
                <w:rFonts w:ascii="Arial" w:hAnsi="Arial"/>
                <w:sz w:val="20"/>
              </w:rPr>
              <w:t>{{LICENCAS_E_RESTRICOES_DE_TERCEIROS}}</w:t>
            </w:r>
          </w:p>
        </w:tc>
      </w:tr>
    </w:tbl>
    <w:sectPr>
      <w:headerReference w:type="default" r:id="rId9"/>
      <w:footerReference w:type="default" r:id="rId10"/>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left"/>
    </w:pPr>
    <w:r>
      <w:rPr>
        <w:rFonts w:ascii="Arial" w:hAnsi="Arial"/>
        <w:sz w:val="16"/>
      </w:rPr>
      <w:t>Modelo geral - Brasil | Revisado em 11/08/2026</w:t>
    </w:r>
  </w:p>
  <w:p>
    <w:pPr>
      <w:jc w:val="right"/>
    </w:pPr>
    <w:r>
      <w:rPr>
        <w:rFonts w:ascii="Arial" w:hAnsi="Arial"/>
        <w:sz w:val="16"/>
      </w:rPr>
      <w:t xml:space="preserve">Página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Arial" w:hAnsi="Arial"/>
        <w:b/>
        <w:sz w:val="16"/>
      </w:rPr>
      <w:t>MODELO EDITÁVEL | CONTRATO DE PRESTAÇÃO DE SERVIÇOS | v1.0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ascii="Arial" w:hAnsi="Arial"/>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eloNota">
    <w:name w:val="Modelo Nota"/>
    <w:pPr>
      <w:spacing w:after="80"/>
    </w:pPr>
    <w:rPr>
      <w:rFonts w:ascii="Arial" w:hAnsi="Arial"/>
      <w:i/>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Contrato de Prestação de Serviços</dc:title>
  <dc:subject>Modelo geral editável para relações civis/empresariais no Brasil</dc:subject>
  <dc:creator/>
  <cp:keywords>contrato, prestação de serviços, modelo, Brasil</cp:keywords>
  <dc:description>Versão pública sem dados pessoais reais.</dc:description>
  <cp:lastModifiedBy/>
  <cp:revision>1</cp:revision>
  <dcterms:created xsi:type="dcterms:W3CDTF">2013-12-23T23:15:00Z</dcterms:created>
  <dcterms:modified xsi:type="dcterms:W3CDTF">2013-12-23T23:15:00Z</dcterms:modified>
  <cp:category/>
</cp:coreProperties>
</file>